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4BE4364B" w14:textId="504209DC" w:rsidR="003C5E53" w:rsidRPr="00FB5C44" w:rsidRDefault="003C5E53" w:rsidP="00EE3CCB">
      <w:pPr>
        <w:pStyle w:val="Header"/>
        <w:spacing w:line="276" w:lineRule="auto"/>
        <w:rPr>
          <w:b/>
          <w:sz w:val="32"/>
          <w:szCs w:val="32"/>
        </w:rPr>
      </w:pPr>
      <w:r w:rsidRPr="00FB5C44">
        <w:rPr>
          <w:b/>
          <w:sz w:val="32"/>
          <w:szCs w:val="32"/>
        </w:rPr>
        <w:t xml:space="preserve">Körber </w:t>
      </w:r>
      <w:r w:rsidR="00FB5C44">
        <w:rPr>
          <w:b/>
          <w:sz w:val="32"/>
          <w:szCs w:val="32"/>
        </w:rPr>
        <w:t xml:space="preserve">mit dem </w:t>
      </w:r>
      <w:r w:rsidRPr="00FB5C44">
        <w:rPr>
          <w:b/>
          <w:sz w:val="32"/>
          <w:szCs w:val="32"/>
        </w:rPr>
        <w:t>„Best Biologics Digitalisation Award” bei den ABEA 2026 in Singapur</w:t>
      </w:r>
      <w:r w:rsidR="00F46C13">
        <w:rPr>
          <w:b/>
          <w:sz w:val="32"/>
          <w:szCs w:val="32"/>
        </w:rPr>
        <w:t xml:space="preserve"> ausgezeichnet</w:t>
      </w:r>
    </w:p>
    <w:p w14:paraId="0D03AE6C" w14:textId="77777777" w:rsidR="003C5E53" w:rsidRPr="003C5E53" w:rsidRDefault="003C5E53" w:rsidP="003C5E53">
      <w:pPr>
        <w:spacing w:line="276" w:lineRule="auto"/>
        <w:rPr>
          <w:sz w:val="22"/>
          <w:szCs w:val="22"/>
        </w:rPr>
      </w:pPr>
    </w:p>
    <w:p w14:paraId="61470A2C" w14:textId="3CB6C77E" w:rsidR="003C5E53" w:rsidRPr="00A256A8" w:rsidRDefault="003C5E53" w:rsidP="003C5E53">
      <w:pPr>
        <w:spacing w:line="276" w:lineRule="auto"/>
        <w:rPr>
          <w:b/>
          <w:sz w:val="22"/>
          <w:szCs w:val="22"/>
        </w:rPr>
      </w:pPr>
      <w:r w:rsidRPr="00160DAB">
        <w:rPr>
          <w:b/>
          <w:sz w:val="22"/>
          <w:szCs w:val="22"/>
        </w:rPr>
        <w:t xml:space="preserve">Lüneburg, Deutschland / Singapur, 12. </w:t>
      </w:r>
      <w:r w:rsidRPr="00BA68FB">
        <w:rPr>
          <w:b/>
          <w:sz w:val="22"/>
          <w:szCs w:val="22"/>
        </w:rPr>
        <w:t xml:space="preserve">März 2026 – </w:t>
      </w:r>
      <w:r w:rsidR="00BA68FB" w:rsidRPr="00BA68FB">
        <w:rPr>
          <w:b/>
          <w:sz w:val="22"/>
          <w:szCs w:val="22"/>
        </w:rPr>
        <w:t>Der internationale Technologiek</w:t>
      </w:r>
      <w:r w:rsidR="00BA68FB">
        <w:rPr>
          <w:b/>
          <w:sz w:val="22"/>
          <w:szCs w:val="22"/>
        </w:rPr>
        <w:t xml:space="preserve">onzern </w:t>
      </w:r>
      <w:r w:rsidRPr="00BA68FB">
        <w:rPr>
          <w:b/>
          <w:sz w:val="22"/>
          <w:szCs w:val="22"/>
        </w:rPr>
        <w:t xml:space="preserve">Körber wurde </w:t>
      </w:r>
      <w:r w:rsidR="00A21FE2" w:rsidRPr="00BA68FB">
        <w:rPr>
          <w:b/>
          <w:sz w:val="22"/>
          <w:szCs w:val="22"/>
        </w:rPr>
        <w:t xml:space="preserve">im Rahmen der </w:t>
      </w:r>
      <w:r w:rsidRPr="00BA68FB">
        <w:rPr>
          <w:b/>
          <w:sz w:val="22"/>
          <w:szCs w:val="22"/>
        </w:rPr>
        <w:t xml:space="preserve">Asia Pacific Biopharma Excellence Awards (ABEA) 2026 mit dem „Best </w:t>
      </w:r>
      <w:proofErr w:type="spellStart"/>
      <w:r w:rsidRPr="00BA68FB">
        <w:rPr>
          <w:b/>
          <w:sz w:val="22"/>
          <w:szCs w:val="22"/>
        </w:rPr>
        <w:t>Biologics</w:t>
      </w:r>
      <w:proofErr w:type="spellEnd"/>
      <w:r w:rsidRPr="00BA68FB">
        <w:rPr>
          <w:b/>
          <w:sz w:val="22"/>
          <w:szCs w:val="22"/>
        </w:rPr>
        <w:t xml:space="preserve"> </w:t>
      </w:r>
      <w:proofErr w:type="spellStart"/>
      <w:r w:rsidRPr="00BA68FB">
        <w:rPr>
          <w:b/>
          <w:sz w:val="22"/>
          <w:szCs w:val="22"/>
        </w:rPr>
        <w:t>Digitalisation</w:t>
      </w:r>
      <w:proofErr w:type="spellEnd"/>
      <w:r w:rsidRPr="00BA68FB">
        <w:rPr>
          <w:b/>
          <w:sz w:val="22"/>
          <w:szCs w:val="22"/>
        </w:rPr>
        <w:t xml:space="preserve"> Award: Manufacturing Transformation Award” ausgezeichnet. </w:t>
      </w:r>
      <w:r w:rsidRPr="00A256A8">
        <w:rPr>
          <w:b/>
          <w:sz w:val="22"/>
          <w:szCs w:val="22"/>
        </w:rPr>
        <w:t>Die Preisverleihung fand am 11. März 2026 in Singapur statt.</w:t>
      </w:r>
    </w:p>
    <w:p w14:paraId="7D5E28E0" w14:textId="77777777" w:rsidR="003C5E53" w:rsidRPr="003C5E53" w:rsidRDefault="003C5E53" w:rsidP="003C5E53">
      <w:pPr>
        <w:spacing w:line="276" w:lineRule="auto"/>
        <w:rPr>
          <w:sz w:val="22"/>
          <w:szCs w:val="22"/>
        </w:rPr>
      </w:pPr>
    </w:p>
    <w:p w14:paraId="6D340114" w14:textId="4951C9BD" w:rsidR="00160DAB" w:rsidRDefault="00160DAB" w:rsidP="003C5E53">
      <w:pPr>
        <w:spacing w:line="276" w:lineRule="auto"/>
        <w:rPr>
          <w:sz w:val="22"/>
          <w:szCs w:val="22"/>
        </w:rPr>
      </w:pPr>
      <w:r w:rsidRPr="00160DAB">
        <w:rPr>
          <w:sz w:val="22"/>
          <w:szCs w:val="22"/>
        </w:rPr>
        <w:t xml:space="preserve">Die Auszeichnung unterstreicht die führende Rolle von Körber bei der digitalen Transformation in der Biologika-Produktion. Gleichzeitig zeigt sie das starke Engagement des Unternehmens für Innovation und KI, operative Exzellenz sowie regulatorisch konforme </w:t>
      </w:r>
      <w:r w:rsidR="001440F5">
        <w:rPr>
          <w:sz w:val="22"/>
          <w:szCs w:val="22"/>
        </w:rPr>
        <w:t xml:space="preserve">digitale </w:t>
      </w:r>
      <w:r w:rsidRPr="00160DAB">
        <w:rPr>
          <w:sz w:val="22"/>
          <w:szCs w:val="22"/>
        </w:rPr>
        <w:t>Lösungen in der biopharmazeutischen Industrie im asiatisch-pazifischen Raum.</w:t>
      </w:r>
    </w:p>
    <w:p w14:paraId="2FDECA6A" w14:textId="77777777" w:rsidR="00160DAB" w:rsidRDefault="00160DAB" w:rsidP="003C5E53">
      <w:pPr>
        <w:spacing w:line="276" w:lineRule="auto"/>
        <w:rPr>
          <w:sz w:val="22"/>
          <w:szCs w:val="22"/>
        </w:rPr>
      </w:pPr>
    </w:p>
    <w:p w14:paraId="756DF908" w14:textId="74A5F307" w:rsidR="006B2654" w:rsidRDefault="007A4B88" w:rsidP="00250E11">
      <w:pPr>
        <w:spacing w:line="276" w:lineRule="auto"/>
        <w:rPr>
          <w:sz w:val="22"/>
          <w:szCs w:val="22"/>
        </w:rPr>
      </w:pPr>
      <w:r w:rsidRPr="007A4B88">
        <w:rPr>
          <w:sz w:val="22"/>
          <w:szCs w:val="22"/>
        </w:rPr>
        <w:t xml:space="preserve">Im </w:t>
      </w:r>
      <w:r w:rsidR="00EF6629">
        <w:rPr>
          <w:sz w:val="22"/>
          <w:szCs w:val="22"/>
        </w:rPr>
        <w:t xml:space="preserve">Mittelpunkt </w:t>
      </w:r>
      <w:r w:rsidRPr="007A4B88">
        <w:rPr>
          <w:sz w:val="22"/>
          <w:szCs w:val="22"/>
        </w:rPr>
        <w:t xml:space="preserve">dieses Erfolgs steht </w:t>
      </w:r>
      <w:r w:rsidR="00405C28">
        <w:rPr>
          <w:sz w:val="22"/>
          <w:szCs w:val="22"/>
        </w:rPr>
        <w:t>das NextGen PAS-X MES</w:t>
      </w:r>
      <w:r w:rsidR="00405C28" w:rsidRPr="007A4B88">
        <w:rPr>
          <w:sz w:val="22"/>
          <w:szCs w:val="22"/>
        </w:rPr>
        <w:t xml:space="preserve"> </w:t>
      </w:r>
      <w:r w:rsidR="00CD2ECB">
        <w:rPr>
          <w:sz w:val="22"/>
          <w:szCs w:val="22"/>
        </w:rPr>
        <w:t xml:space="preserve">– die </w:t>
      </w:r>
      <w:r w:rsidRPr="007A4B88">
        <w:rPr>
          <w:sz w:val="22"/>
          <w:szCs w:val="22"/>
        </w:rPr>
        <w:t xml:space="preserve">neueste Version </w:t>
      </w:r>
      <w:r w:rsidR="00CD2ECB">
        <w:rPr>
          <w:sz w:val="22"/>
          <w:szCs w:val="22"/>
        </w:rPr>
        <w:t xml:space="preserve">von Körbers MES </w:t>
      </w:r>
      <w:r w:rsidRPr="007A4B88">
        <w:rPr>
          <w:sz w:val="22"/>
          <w:szCs w:val="22"/>
        </w:rPr>
        <w:t xml:space="preserve">– </w:t>
      </w:r>
      <w:r w:rsidR="00250E11" w:rsidRPr="003C5E53">
        <w:rPr>
          <w:sz w:val="22"/>
          <w:szCs w:val="22"/>
        </w:rPr>
        <w:t>eine webbasierte und skalierbare Plattform, die Pharma- und Biotech-Hersteller während des gesamten Produktionslebenszyklus unterstützt. Das System kombiniert eine intuitive Benutzer</w:t>
      </w:r>
      <w:r w:rsidR="0050679F">
        <w:rPr>
          <w:sz w:val="22"/>
          <w:szCs w:val="22"/>
        </w:rPr>
        <w:t xml:space="preserve">oberfläche </w:t>
      </w:r>
      <w:r w:rsidR="00250E11" w:rsidRPr="003C5E53">
        <w:rPr>
          <w:sz w:val="22"/>
          <w:szCs w:val="22"/>
        </w:rPr>
        <w:t>mit KI-ge</w:t>
      </w:r>
      <w:r w:rsidR="0050679F">
        <w:rPr>
          <w:sz w:val="22"/>
          <w:szCs w:val="22"/>
        </w:rPr>
        <w:t xml:space="preserve">führter </w:t>
      </w:r>
      <w:r w:rsidR="00250E11" w:rsidRPr="003C5E53">
        <w:rPr>
          <w:sz w:val="22"/>
          <w:szCs w:val="22"/>
        </w:rPr>
        <w:t xml:space="preserve">Unterstützung und </w:t>
      </w:r>
      <w:r w:rsidR="006B2654">
        <w:rPr>
          <w:sz w:val="22"/>
          <w:szCs w:val="22"/>
        </w:rPr>
        <w:t xml:space="preserve">leistungsstarken </w:t>
      </w:r>
      <w:r w:rsidR="00250E11" w:rsidRPr="003C5E53">
        <w:rPr>
          <w:sz w:val="22"/>
          <w:szCs w:val="22"/>
        </w:rPr>
        <w:t xml:space="preserve">Tools für eine </w:t>
      </w:r>
      <w:r w:rsidR="006B2654" w:rsidRPr="007A4B88">
        <w:rPr>
          <w:sz w:val="22"/>
          <w:szCs w:val="22"/>
        </w:rPr>
        <w:t>effiziente Implementierung, Echtzeit-Monitoring und ein nachhaltiges Lifecycle-Management</w:t>
      </w:r>
      <w:r w:rsidR="007B46EF">
        <w:rPr>
          <w:sz w:val="22"/>
          <w:szCs w:val="22"/>
        </w:rPr>
        <w:t>.</w:t>
      </w:r>
    </w:p>
    <w:p w14:paraId="338C27DB" w14:textId="77777777" w:rsidR="006B2654" w:rsidRDefault="006B2654" w:rsidP="00250E11">
      <w:pPr>
        <w:spacing w:line="276" w:lineRule="auto"/>
        <w:rPr>
          <w:sz w:val="22"/>
          <w:szCs w:val="22"/>
        </w:rPr>
      </w:pPr>
    </w:p>
    <w:p w14:paraId="0BF90443" w14:textId="100AB2FE" w:rsidR="003C5E53" w:rsidRPr="003C5E53" w:rsidRDefault="003C5E53" w:rsidP="003C5E53">
      <w:pPr>
        <w:spacing w:line="276" w:lineRule="auto"/>
        <w:rPr>
          <w:sz w:val="22"/>
          <w:szCs w:val="22"/>
        </w:rPr>
      </w:pPr>
      <w:r w:rsidRPr="560054E8">
        <w:rPr>
          <w:sz w:val="22"/>
          <w:szCs w:val="22"/>
        </w:rPr>
        <w:t xml:space="preserve">„Wir </w:t>
      </w:r>
      <w:r w:rsidR="00705C84" w:rsidRPr="560054E8">
        <w:rPr>
          <w:sz w:val="22"/>
          <w:szCs w:val="22"/>
        </w:rPr>
        <w:t xml:space="preserve">freuen uns über diese </w:t>
      </w:r>
      <w:r w:rsidRPr="560054E8">
        <w:rPr>
          <w:sz w:val="22"/>
          <w:szCs w:val="22"/>
        </w:rPr>
        <w:t xml:space="preserve">Auszeichnung, die wir seit 2019 jedes Jahr gewonnen haben“, sagt Oliver Weber, Senior Vice President Software, Körber Business Area Pharma. „Diese Anerkennung spiegelt unser kontinuierliches Engagement wider, Biopharma-Herstellern durch </w:t>
      </w:r>
      <w:r w:rsidR="0010386F" w:rsidRPr="560054E8">
        <w:rPr>
          <w:sz w:val="22"/>
          <w:szCs w:val="22"/>
        </w:rPr>
        <w:t xml:space="preserve">moderne </w:t>
      </w:r>
      <w:r w:rsidRPr="560054E8">
        <w:rPr>
          <w:sz w:val="22"/>
          <w:szCs w:val="22"/>
        </w:rPr>
        <w:t>digitale Fertigungstechnologien zu mehr Effizienz, Transparenz und Datenintegrität zu verhelfen.“</w:t>
      </w:r>
    </w:p>
    <w:p w14:paraId="6B252A9F" w14:textId="77777777" w:rsidR="003C5E53" w:rsidRPr="003C5E53" w:rsidRDefault="003C5E53" w:rsidP="003C5E53">
      <w:pPr>
        <w:spacing w:line="276" w:lineRule="auto"/>
        <w:rPr>
          <w:sz w:val="22"/>
          <w:szCs w:val="22"/>
        </w:rPr>
      </w:pPr>
    </w:p>
    <w:p w14:paraId="33307867" w14:textId="4F49C60A" w:rsidR="00EE3CCB" w:rsidRPr="00EE3CCB" w:rsidRDefault="00EE3CCB" w:rsidP="00EE3CCB">
      <w:pPr>
        <w:spacing w:line="276" w:lineRule="auto"/>
        <w:rPr>
          <w:sz w:val="22"/>
          <w:szCs w:val="22"/>
        </w:rPr>
      </w:pPr>
      <w:r w:rsidRPr="560054E8">
        <w:rPr>
          <w:sz w:val="22"/>
          <w:szCs w:val="22"/>
        </w:rPr>
        <w:t xml:space="preserve">„Im </w:t>
      </w:r>
      <w:r w:rsidR="00B46AE9" w:rsidRPr="560054E8">
        <w:rPr>
          <w:sz w:val="22"/>
          <w:szCs w:val="22"/>
        </w:rPr>
        <w:t xml:space="preserve">gesamten </w:t>
      </w:r>
      <w:r w:rsidRPr="560054E8">
        <w:rPr>
          <w:sz w:val="22"/>
          <w:szCs w:val="22"/>
        </w:rPr>
        <w:t xml:space="preserve">asiatisch-pazifischen Raum beobachten wir, dass Biopharma-Hersteller ihre digitale Transformation beschleunigen“, </w:t>
      </w:r>
      <w:r w:rsidR="00B46AE9" w:rsidRPr="560054E8">
        <w:rPr>
          <w:sz w:val="22"/>
          <w:szCs w:val="22"/>
        </w:rPr>
        <w:t xml:space="preserve">ergänzt </w:t>
      </w:r>
      <w:r w:rsidRPr="560054E8">
        <w:rPr>
          <w:sz w:val="22"/>
          <w:szCs w:val="22"/>
        </w:rPr>
        <w:t>Ditha Nakmala, Managing Director Software Asia, Körber Business Area Pharma. „Unsere Aufgabe ist es, die MES-Innovation</w:t>
      </w:r>
      <w:r w:rsidR="00DD5FA9" w:rsidRPr="560054E8">
        <w:rPr>
          <w:sz w:val="22"/>
          <w:szCs w:val="22"/>
        </w:rPr>
        <w:t>en</w:t>
      </w:r>
      <w:r w:rsidRPr="560054E8">
        <w:rPr>
          <w:sz w:val="22"/>
          <w:szCs w:val="22"/>
        </w:rPr>
        <w:t xml:space="preserve"> von Körber mit fundierter regionaler Expertise zu kombinieren, um Kunden bei der erfolgreichen Implementierung digitaler Fertigungslösungen zu unterstützen, die einen messbaren operativen Mehrwert bieten.“</w:t>
      </w:r>
    </w:p>
    <w:p w14:paraId="6587E347" w14:textId="77777777" w:rsidR="00EE3CCB" w:rsidRDefault="00EE3CCB" w:rsidP="00EE3CCB">
      <w:pPr>
        <w:spacing w:line="276" w:lineRule="auto"/>
        <w:rPr>
          <w:sz w:val="22"/>
          <w:szCs w:val="22"/>
        </w:rPr>
      </w:pPr>
    </w:p>
    <w:p w14:paraId="26B3F730" w14:textId="77777777" w:rsidR="00CA18E9" w:rsidRPr="00EE3CCB" w:rsidRDefault="00CA18E9" w:rsidP="00CA18E9">
      <w:pPr>
        <w:spacing w:line="276" w:lineRule="auto"/>
        <w:rPr>
          <w:sz w:val="22"/>
          <w:szCs w:val="22"/>
        </w:rPr>
      </w:pPr>
      <w:r w:rsidRPr="00EE3CCB">
        <w:rPr>
          <w:sz w:val="22"/>
          <w:szCs w:val="22"/>
        </w:rPr>
        <w:t xml:space="preserve">Die Preisverleihung fand im Sands Expo &amp; Convention </w:t>
      </w:r>
      <w:proofErr w:type="spellStart"/>
      <w:r w:rsidRPr="00EE3CCB">
        <w:rPr>
          <w:sz w:val="22"/>
          <w:szCs w:val="22"/>
        </w:rPr>
        <w:t>Centre</w:t>
      </w:r>
      <w:proofErr w:type="spellEnd"/>
      <w:r w:rsidRPr="00EE3CCB">
        <w:rPr>
          <w:sz w:val="22"/>
          <w:szCs w:val="22"/>
        </w:rPr>
        <w:t xml:space="preserve"> in Singapur statt und brachte Führungskräfte und Brancheninnovatoren aus de</w:t>
      </w:r>
      <w:r>
        <w:rPr>
          <w:sz w:val="22"/>
          <w:szCs w:val="22"/>
        </w:rPr>
        <w:t>r</w:t>
      </w:r>
      <w:r w:rsidRPr="00EE3CCB">
        <w:rPr>
          <w:sz w:val="22"/>
          <w:szCs w:val="22"/>
        </w:rPr>
        <w:t xml:space="preserve"> </w:t>
      </w:r>
      <w:r>
        <w:rPr>
          <w:sz w:val="22"/>
          <w:szCs w:val="22"/>
        </w:rPr>
        <w:t>b</w:t>
      </w:r>
      <w:r w:rsidRPr="00EE3CCB">
        <w:rPr>
          <w:sz w:val="22"/>
          <w:szCs w:val="22"/>
        </w:rPr>
        <w:t xml:space="preserve">iopharmazeutischen </w:t>
      </w:r>
      <w:r>
        <w:rPr>
          <w:sz w:val="22"/>
          <w:szCs w:val="22"/>
        </w:rPr>
        <w:t xml:space="preserve">Industrie </w:t>
      </w:r>
      <w:r w:rsidRPr="00EE3CCB">
        <w:rPr>
          <w:sz w:val="22"/>
          <w:szCs w:val="22"/>
        </w:rPr>
        <w:t>des asiatisch-pazifischen Raums zusammen.</w:t>
      </w:r>
    </w:p>
    <w:p w14:paraId="4B41645C" w14:textId="77777777" w:rsidR="00CA18E9" w:rsidRPr="00EE3CCB" w:rsidRDefault="00CA18E9" w:rsidP="00EE3CCB">
      <w:pPr>
        <w:spacing w:line="276" w:lineRule="auto"/>
        <w:rPr>
          <w:sz w:val="22"/>
          <w:szCs w:val="22"/>
        </w:rPr>
      </w:pPr>
    </w:p>
    <w:p w14:paraId="5A7D4EBE" w14:textId="5E435E43" w:rsidR="005C320D" w:rsidRDefault="005C320D">
      <w:pPr>
        <w:rPr>
          <w:sz w:val="22"/>
          <w:szCs w:val="22"/>
        </w:rPr>
      </w:pPr>
      <w:r>
        <w:rPr>
          <w:sz w:val="22"/>
          <w:szCs w:val="22"/>
        </w:rPr>
        <w:br w:type="page"/>
      </w:r>
    </w:p>
    <w:p w14:paraId="264C9790" w14:textId="5ED6E9D4" w:rsidR="00AD790A" w:rsidRPr="006B4801" w:rsidRDefault="00C109A2" w:rsidP="00EA7FA1">
      <w:pPr>
        <w:spacing w:line="276" w:lineRule="auto"/>
        <w:rPr>
          <w:b/>
          <w:sz w:val="22"/>
          <w:szCs w:val="22"/>
        </w:rPr>
      </w:pPr>
      <w:r w:rsidRPr="006B4801">
        <w:rPr>
          <w:b/>
          <w:sz w:val="22"/>
          <w:szCs w:val="22"/>
        </w:rPr>
        <w:lastRenderedPageBreak/>
        <w:t>Foto</w:t>
      </w:r>
    </w:p>
    <w:p w14:paraId="538252CD" w14:textId="17A70B80" w:rsidR="00FD1B6E" w:rsidRPr="00D92A56" w:rsidRDefault="00FD1B6E" w:rsidP="00FD1B6E">
      <w:pPr>
        <w:tabs>
          <w:tab w:val="num" w:pos="720"/>
        </w:tabs>
        <w:spacing w:line="276" w:lineRule="auto"/>
        <w:rPr>
          <w:sz w:val="22"/>
          <w:szCs w:val="22"/>
        </w:rPr>
      </w:pPr>
      <w:r w:rsidRPr="00D92A56">
        <w:rPr>
          <w:sz w:val="22"/>
          <w:szCs w:val="22"/>
        </w:rPr>
        <w:t>Piyaras Uboldejpracharak, Head of Sales &amp; Marketing Software Asia</w:t>
      </w:r>
      <w:r w:rsidR="00D92A56" w:rsidRPr="00D92A56">
        <w:rPr>
          <w:sz w:val="22"/>
          <w:szCs w:val="22"/>
        </w:rPr>
        <w:t xml:space="preserve"> im </w:t>
      </w:r>
      <w:r w:rsidRPr="00D92A56">
        <w:rPr>
          <w:sz w:val="22"/>
          <w:szCs w:val="22"/>
        </w:rPr>
        <w:t>Körber</w:t>
      </w:r>
      <w:r w:rsidR="00D92A56" w:rsidRPr="00D92A56">
        <w:rPr>
          <w:sz w:val="22"/>
          <w:szCs w:val="22"/>
        </w:rPr>
        <w:t xml:space="preserve">-Geschäftsfeld </w:t>
      </w:r>
      <w:r w:rsidRPr="00D92A56">
        <w:rPr>
          <w:sz w:val="22"/>
          <w:szCs w:val="22"/>
        </w:rPr>
        <w:t xml:space="preserve">Pharma, </w:t>
      </w:r>
      <w:r w:rsidR="004C0D82" w:rsidRPr="00D92A56">
        <w:rPr>
          <w:sz w:val="22"/>
          <w:szCs w:val="22"/>
        </w:rPr>
        <w:t>nimmt den Award entgegen</w:t>
      </w:r>
    </w:p>
    <w:p w14:paraId="4C895DC7" w14:textId="709E1CEE" w:rsidR="004E5E04" w:rsidRPr="00D92A56" w:rsidRDefault="004E5E04" w:rsidP="00EA7FA1">
      <w:pPr>
        <w:spacing w:line="276" w:lineRule="auto"/>
        <w:rPr>
          <w:sz w:val="22"/>
          <w:szCs w:val="22"/>
        </w:rPr>
      </w:pPr>
    </w:p>
    <w:p w14:paraId="3D8D5BC2" w14:textId="77777777" w:rsidR="00EE06B9" w:rsidRPr="006213A6" w:rsidRDefault="00EE06B9" w:rsidP="00EE06B9">
      <w:pPr>
        <w:jc w:val="both"/>
        <w:rPr>
          <w:rFonts w:cs="Arial"/>
          <w:b/>
          <w:sz w:val="22"/>
          <w:szCs w:val="22"/>
        </w:rPr>
      </w:pPr>
      <w:r w:rsidRPr="006213A6">
        <w:rPr>
          <w:rFonts w:cs="Arial"/>
          <w:b/>
          <w:sz w:val="22"/>
          <w:szCs w:val="22"/>
        </w:rPr>
        <w:t>Über Körber</w:t>
      </w:r>
    </w:p>
    <w:p w14:paraId="79E0FD42" w14:textId="77777777" w:rsidR="0066585F" w:rsidRPr="0066585F" w:rsidRDefault="0066585F" w:rsidP="0066585F">
      <w:pPr>
        <w:spacing w:line="280" w:lineRule="exact"/>
        <w:rPr>
          <w:rFonts w:cs="Arial"/>
          <w:sz w:val="22"/>
          <w:szCs w:val="22"/>
        </w:rPr>
      </w:pPr>
      <w:r w:rsidRPr="0066585F">
        <w:rPr>
          <w:rFonts w:cs="Arial"/>
          <w:sz w:val="22"/>
          <w:szCs w:val="22"/>
        </w:rPr>
        <w:t>Wir sind Körber – ein internationaler Technologiekonzern mit rund 13.000 Mitarbeitern an über 100 Standorten weltweit und einem gemeinsamen Ziel: Wir setzen unternehmerisches Denken in Kundenerfolge um und gestalten den technologischen Wandel. In unseren Geschäftsfeldern Pharma, Supply Chain und Technologies bieten wir Produkte, Lösungen und Services, die inspirieren und Mehrwert für Kunden schaffen. Dabei setzen wir auf Ökosysteme, die die Herausforderungen von heute und morgen lösen. Die Körber AG ist die Holdinggesellschaft des Körber-Konzerns.</w:t>
      </w:r>
    </w:p>
    <w:p w14:paraId="3288E28B" w14:textId="77777777" w:rsidR="0066585F" w:rsidRDefault="0066585F" w:rsidP="00EE06B9">
      <w:pPr>
        <w:spacing w:line="280" w:lineRule="exact"/>
        <w:rPr>
          <w:rFonts w:cs="Arial"/>
          <w:sz w:val="22"/>
          <w:szCs w:val="22"/>
        </w:rPr>
      </w:pPr>
    </w:p>
    <w:p w14:paraId="42B19699" w14:textId="77777777" w:rsidR="0066585F" w:rsidRPr="0066585F" w:rsidRDefault="0066585F" w:rsidP="0066585F">
      <w:pPr>
        <w:spacing w:line="280" w:lineRule="exact"/>
        <w:rPr>
          <w:rFonts w:cs="Arial"/>
          <w:sz w:val="22"/>
          <w:szCs w:val="22"/>
        </w:rPr>
      </w:pPr>
      <w:r w:rsidRPr="0066585F">
        <w:rPr>
          <w:rFonts w:cs="Arial"/>
          <w:sz w:val="22"/>
          <w:szCs w:val="22"/>
        </w:rPr>
        <w:t>Im Körber-Geschäftsfeld Pharma liefern wir den Unterschied, indem wir unsere Kunden mit einem ganzheitlichen Ökosystemansatz unterstützen. Unser einzigartiges Portfolio an End-</w:t>
      </w:r>
      <w:proofErr w:type="spellStart"/>
      <w:r w:rsidRPr="0066585F">
        <w:rPr>
          <w:rFonts w:cs="Arial"/>
          <w:sz w:val="22"/>
          <w:szCs w:val="22"/>
        </w:rPr>
        <w:t>to</w:t>
      </w:r>
      <w:proofErr w:type="spellEnd"/>
      <w:r w:rsidRPr="0066585F">
        <w:rPr>
          <w:rFonts w:cs="Arial"/>
          <w:sz w:val="22"/>
          <w:szCs w:val="22"/>
        </w:rPr>
        <w:t xml:space="preserve">-End-Lösungen reicht von Maschinen – für die aseptische Verfahrenslösungen, Inspektion, Verpackung und Materialien sowie Transportsysteme – bis hin zu Beratung, Services, Software sowie digitalen und KI-gesteuerten Lösungen, die als integrierende Layer zur Förderung der pharmazeutischen Produktion dienen. </w:t>
      </w:r>
    </w:p>
    <w:p w14:paraId="31EB5528" w14:textId="77777777" w:rsidR="0066585F" w:rsidRPr="0066585F" w:rsidRDefault="0066585F" w:rsidP="0066585F">
      <w:pPr>
        <w:spacing w:line="280" w:lineRule="exact"/>
        <w:rPr>
          <w:rFonts w:cs="Arial"/>
          <w:sz w:val="22"/>
          <w:szCs w:val="22"/>
        </w:rPr>
      </w:pPr>
    </w:p>
    <w:p w14:paraId="2C2EB6C0" w14:textId="77777777" w:rsidR="0066585F" w:rsidRDefault="0066585F" w:rsidP="0066585F">
      <w:pPr>
        <w:spacing w:line="280" w:lineRule="exact"/>
        <w:rPr>
          <w:rFonts w:cs="Arial"/>
          <w:sz w:val="22"/>
          <w:szCs w:val="22"/>
        </w:rPr>
      </w:pPr>
      <w:r w:rsidRPr="0066585F">
        <w:rPr>
          <w:rFonts w:cs="Arial"/>
          <w:sz w:val="22"/>
          <w:szCs w:val="22"/>
        </w:rPr>
        <w:t>Wir vereinfachen Prozesse, reduzieren Risiken und beschleunigen die Markteinführung und sorgen für eine reibungslose Zusammenarbeit entlang der gesamten pharmazeutischen und biotechnologischen Wertschöpfungskette. Mit unserer umfassenden Branchenkenntnis unterstützen wir globale Kunden dabei, neue Potenziale zu erschließen. Unsere Lösungen tragen zu einer besseren Lebensqualität für heutige und zukünftige Generationen bei.</w:t>
      </w:r>
    </w:p>
    <w:p w14:paraId="6450A3C4" w14:textId="77777777" w:rsidR="0066585F" w:rsidRPr="0066585F" w:rsidRDefault="0066585F" w:rsidP="0066585F">
      <w:pPr>
        <w:spacing w:line="280" w:lineRule="exact"/>
        <w:rPr>
          <w:rFonts w:cs="Arial"/>
          <w:sz w:val="22"/>
          <w:szCs w:val="22"/>
        </w:rPr>
      </w:pPr>
    </w:p>
    <w:p w14:paraId="550E8D1B" w14:textId="77777777" w:rsidR="00DB2F7D" w:rsidRPr="00EE06B9" w:rsidRDefault="00DB2F7D" w:rsidP="00DB2F7D">
      <w:pPr>
        <w:rPr>
          <w:rFonts w:cs="Arial"/>
          <w:sz w:val="22"/>
          <w:szCs w:val="22"/>
        </w:rPr>
      </w:pPr>
      <w:hyperlink r:id="rId11" w:history="1">
        <w:r w:rsidRPr="00EE06B9">
          <w:rPr>
            <w:rStyle w:val="Hyperlink"/>
            <w:rFonts w:cs="Arial"/>
            <w:sz w:val="22"/>
            <w:szCs w:val="22"/>
          </w:rPr>
          <w:t>www.koerber-pharma.com</w:t>
        </w:r>
      </w:hyperlink>
    </w:p>
    <w:p w14:paraId="3A9A5B80" w14:textId="77777777" w:rsidR="00C109A2" w:rsidRPr="00EE06B9" w:rsidRDefault="00C109A2" w:rsidP="001D3146">
      <w:pPr>
        <w:spacing w:line="276" w:lineRule="auto"/>
        <w:rPr>
          <w:sz w:val="22"/>
          <w:szCs w:val="22"/>
        </w:rPr>
      </w:pPr>
    </w:p>
    <w:p w14:paraId="15112E68" w14:textId="5B70307E" w:rsidR="000966CF" w:rsidRPr="00EE06B9" w:rsidRDefault="000966CF" w:rsidP="000966CF">
      <w:pPr>
        <w:rPr>
          <w:b/>
          <w:sz w:val="22"/>
          <w:szCs w:val="22"/>
        </w:rPr>
      </w:pPr>
      <w:r w:rsidRPr="00EE06B9">
        <w:rPr>
          <w:b/>
          <w:sz w:val="22"/>
          <w:szCs w:val="22"/>
        </w:rPr>
        <w:t>Kontakt</w:t>
      </w:r>
    </w:p>
    <w:p w14:paraId="4F2DFCDC" w14:textId="77777777" w:rsidR="000966CF" w:rsidRPr="00296A56" w:rsidRDefault="000966CF" w:rsidP="000966CF">
      <w:pPr>
        <w:jc w:val="both"/>
        <w:rPr>
          <w:sz w:val="22"/>
          <w:szCs w:val="22"/>
        </w:rPr>
      </w:pPr>
      <w:r>
        <w:rPr>
          <w:sz w:val="22"/>
          <w:szCs w:val="22"/>
        </w:rPr>
        <w:t>Dirk Ebbecke</w:t>
      </w:r>
    </w:p>
    <w:p w14:paraId="38EB151C" w14:textId="5D5CA0D4" w:rsidR="00042617" w:rsidRPr="008451E3" w:rsidRDefault="002B4CC2" w:rsidP="00042617">
      <w:pPr>
        <w:jc w:val="both"/>
        <w:rPr>
          <w:sz w:val="22"/>
          <w:szCs w:val="22"/>
          <w:lang w:val="en-US"/>
        </w:rPr>
      </w:pPr>
      <w:r>
        <w:rPr>
          <w:sz w:val="22"/>
          <w:szCs w:val="22"/>
          <w:lang w:val="en-US"/>
        </w:rPr>
        <w:t>Körber Business Area Pharma</w:t>
      </w:r>
    </w:p>
    <w:p w14:paraId="2D95A4EC" w14:textId="0A77C263" w:rsidR="00042617" w:rsidRPr="004E32C2" w:rsidRDefault="00210D43" w:rsidP="00042617">
      <w:pPr>
        <w:jc w:val="both"/>
        <w:rPr>
          <w:sz w:val="22"/>
          <w:szCs w:val="22"/>
          <w:lang w:val="en-US"/>
        </w:rPr>
      </w:pPr>
      <w:r w:rsidRPr="004E32C2">
        <w:rPr>
          <w:sz w:val="22"/>
          <w:szCs w:val="22"/>
          <w:lang w:val="en-US"/>
        </w:rPr>
        <w:t xml:space="preserve">Head of </w:t>
      </w:r>
      <w:r>
        <w:rPr>
          <w:sz w:val="22"/>
          <w:szCs w:val="22"/>
          <w:lang w:val="en-US"/>
        </w:rPr>
        <w:t>Global Marketing Communications</w:t>
      </w:r>
    </w:p>
    <w:p w14:paraId="3F9CEF0A" w14:textId="77777777" w:rsidR="00042617" w:rsidRPr="00EC6DC1" w:rsidRDefault="00042617" w:rsidP="00042617">
      <w:pPr>
        <w:jc w:val="both"/>
        <w:rPr>
          <w:sz w:val="22"/>
          <w:szCs w:val="22"/>
        </w:rPr>
      </w:pPr>
      <w:r w:rsidRPr="00EC6DC1">
        <w:rPr>
          <w:sz w:val="22"/>
          <w:szCs w:val="22"/>
        </w:rPr>
        <w:t>T: +49 4131 8900-0</w:t>
      </w:r>
    </w:p>
    <w:p w14:paraId="2679601A" w14:textId="50254079" w:rsidR="000966CF" w:rsidRPr="00EC6DC1" w:rsidRDefault="000966CF" w:rsidP="000966CF">
      <w:pPr>
        <w:jc w:val="both"/>
        <w:rPr>
          <w:sz w:val="22"/>
          <w:szCs w:val="22"/>
        </w:rPr>
      </w:pPr>
      <w:r w:rsidRPr="00EC6DC1">
        <w:rPr>
          <w:sz w:val="22"/>
          <w:szCs w:val="22"/>
        </w:rPr>
        <w:t>E-Mail: dirk.ebbecke@</w:t>
      </w:r>
      <w:r w:rsidR="00975C97" w:rsidRPr="00EC6DC1">
        <w:rPr>
          <w:sz w:val="22"/>
          <w:szCs w:val="22"/>
        </w:rPr>
        <w:t>koerber</w:t>
      </w:r>
      <w:r w:rsidRPr="00EC6DC1">
        <w:rPr>
          <w:sz w:val="22"/>
          <w:szCs w:val="22"/>
        </w:rPr>
        <w:t>.com</w:t>
      </w:r>
    </w:p>
    <w:p w14:paraId="7C66FB6A" w14:textId="77777777" w:rsidR="00B24FF3" w:rsidRPr="00EC6DC1" w:rsidRDefault="00B24FF3" w:rsidP="00B24FF3">
      <w:pPr>
        <w:spacing w:line="276" w:lineRule="auto"/>
        <w:jc w:val="both"/>
        <w:rPr>
          <w:sz w:val="22"/>
          <w:szCs w:val="22"/>
        </w:rPr>
      </w:pPr>
    </w:p>
    <w:p w14:paraId="15C806B3" w14:textId="77777777" w:rsidR="00131F95" w:rsidRPr="00EC6DC1" w:rsidRDefault="00131F95" w:rsidP="00407303">
      <w:pPr>
        <w:rPr>
          <w:rFonts w:cs="Arial"/>
          <w:sz w:val="22"/>
          <w:szCs w:val="22"/>
          <w:highlight w:val="yellow"/>
        </w:rPr>
      </w:pPr>
    </w:p>
    <w:sectPr w:rsidR="00131F95" w:rsidRPr="00EC6DC1" w:rsidSect="008866B7">
      <w:headerReference w:type="even" r:id="rId12"/>
      <w:headerReference w:type="default" r:id="rId13"/>
      <w:footerReference w:type="default" r:id="rId14"/>
      <w:headerReference w:type="first" r:id="rId15"/>
      <w:footerReference w:type="first" r:id="rId16"/>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31B0" w14:textId="77777777" w:rsidR="00F14009" w:rsidRDefault="00F14009">
      <w:r>
        <w:separator/>
      </w:r>
    </w:p>
  </w:endnote>
  <w:endnote w:type="continuationSeparator" w:id="0">
    <w:p w14:paraId="359401BA" w14:textId="77777777" w:rsidR="00F14009" w:rsidRDefault="00F1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B848" w14:textId="346D6AA5" w:rsidR="00870B64" w:rsidRDefault="00870B64" w:rsidP="003A6817">
    <w:pPr>
      <w:pStyle w:val="Footer"/>
      <w:jc w:val="right"/>
      <w:rPr>
        <w:rStyle w:val="PageNumber"/>
      </w:rPr>
    </w:pPr>
  </w:p>
  <w:p w14:paraId="12158956" w14:textId="61B29E7B"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1CE9" w14:textId="77777777" w:rsidR="00F14009" w:rsidRDefault="00F14009">
      <w:r>
        <w:separator/>
      </w:r>
    </w:p>
  </w:footnote>
  <w:footnote w:type="continuationSeparator" w:id="0">
    <w:p w14:paraId="61346A2C" w14:textId="77777777" w:rsidR="00F14009" w:rsidRDefault="00F14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58240"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287654">
    <w:abstractNumId w:val="0"/>
  </w:num>
  <w:num w:numId="2" w16cid:durableId="102979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023C1"/>
    <w:rsid w:val="000119B9"/>
    <w:rsid w:val="000123DC"/>
    <w:rsid w:val="000127C0"/>
    <w:rsid w:val="00021B25"/>
    <w:rsid w:val="00025A5E"/>
    <w:rsid w:val="00042617"/>
    <w:rsid w:val="00044325"/>
    <w:rsid w:val="000501EE"/>
    <w:rsid w:val="0007065A"/>
    <w:rsid w:val="00070F97"/>
    <w:rsid w:val="00073FD0"/>
    <w:rsid w:val="00086C24"/>
    <w:rsid w:val="00092EDF"/>
    <w:rsid w:val="000939CC"/>
    <w:rsid w:val="000966CF"/>
    <w:rsid w:val="00096DF2"/>
    <w:rsid w:val="00097702"/>
    <w:rsid w:val="000A5CE4"/>
    <w:rsid w:val="000B585B"/>
    <w:rsid w:val="000C18F5"/>
    <w:rsid w:val="000C3C7E"/>
    <w:rsid w:val="000D382C"/>
    <w:rsid w:val="000E1C24"/>
    <w:rsid w:val="000E3F60"/>
    <w:rsid w:val="000E6AD9"/>
    <w:rsid w:val="000E71D7"/>
    <w:rsid w:val="000F4BA0"/>
    <w:rsid w:val="000F581D"/>
    <w:rsid w:val="000F7A79"/>
    <w:rsid w:val="0010386F"/>
    <w:rsid w:val="001112F6"/>
    <w:rsid w:val="001163E3"/>
    <w:rsid w:val="00122F2B"/>
    <w:rsid w:val="001236D1"/>
    <w:rsid w:val="001269B9"/>
    <w:rsid w:val="00131F95"/>
    <w:rsid w:val="00132D80"/>
    <w:rsid w:val="001440F5"/>
    <w:rsid w:val="00150F66"/>
    <w:rsid w:val="001559CE"/>
    <w:rsid w:val="00160DAB"/>
    <w:rsid w:val="00163984"/>
    <w:rsid w:val="00173D63"/>
    <w:rsid w:val="001760B4"/>
    <w:rsid w:val="00176EC2"/>
    <w:rsid w:val="00194CF7"/>
    <w:rsid w:val="001B1F3F"/>
    <w:rsid w:val="001C6CBF"/>
    <w:rsid w:val="001C7865"/>
    <w:rsid w:val="001D05DB"/>
    <w:rsid w:val="001D2AB3"/>
    <w:rsid w:val="001D3146"/>
    <w:rsid w:val="001D5D61"/>
    <w:rsid w:val="001E1D20"/>
    <w:rsid w:val="001E4822"/>
    <w:rsid w:val="001F0F79"/>
    <w:rsid w:val="001F1761"/>
    <w:rsid w:val="001F4E85"/>
    <w:rsid w:val="001F53EC"/>
    <w:rsid w:val="001F6BE2"/>
    <w:rsid w:val="00200D4E"/>
    <w:rsid w:val="002050BE"/>
    <w:rsid w:val="002067B8"/>
    <w:rsid w:val="002108BE"/>
    <w:rsid w:val="00210D43"/>
    <w:rsid w:val="0021175A"/>
    <w:rsid w:val="00215434"/>
    <w:rsid w:val="002228D1"/>
    <w:rsid w:val="00224B07"/>
    <w:rsid w:val="00225B4C"/>
    <w:rsid w:val="00225B87"/>
    <w:rsid w:val="00237D0E"/>
    <w:rsid w:val="00241DD5"/>
    <w:rsid w:val="0024425A"/>
    <w:rsid w:val="00250E11"/>
    <w:rsid w:val="002518D3"/>
    <w:rsid w:val="00251B0F"/>
    <w:rsid w:val="00252B89"/>
    <w:rsid w:val="00253260"/>
    <w:rsid w:val="00290D5F"/>
    <w:rsid w:val="00291323"/>
    <w:rsid w:val="00296A56"/>
    <w:rsid w:val="002A14D0"/>
    <w:rsid w:val="002A3A06"/>
    <w:rsid w:val="002B4B13"/>
    <w:rsid w:val="002B4CC2"/>
    <w:rsid w:val="002C4B8E"/>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0646"/>
    <w:rsid w:val="003631C6"/>
    <w:rsid w:val="00367F03"/>
    <w:rsid w:val="003750D6"/>
    <w:rsid w:val="00377648"/>
    <w:rsid w:val="003917B1"/>
    <w:rsid w:val="00393CA5"/>
    <w:rsid w:val="00394622"/>
    <w:rsid w:val="003A6817"/>
    <w:rsid w:val="003B3CAC"/>
    <w:rsid w:val="003C4423"/>
    <w:rsid w:val="003C54C0"/>
    <w:rsid w:val="003C5E53"/>
    <w:rsid w:val="003D15E7"/>
    <w:rsid w:val="003D23C8"/>
    <w:rsid w:val="003F562C"/>
    <w:rsid w:val="004004D6"/>
    <w:rsid w:val="00401BCF"/>
    <w:rsid w:val="00405C28"/>
    <w:rsid w:val="00407303"/>
    <w:rsid w:val="00417F37"/>
    <w:rsid w:val="00421347"/>
    <w:rsid w:val="00425977"/>
    <w:rsid w:val="0042701E"/>
    <w:rsid w:val="00427B7F"/>
    <w:rsid w:val="0043131F"/>
    <w:rsid w:val="00451A97"/>
    <w:rsid w:val="004712E8"/>
    <w:rsid w:val="00472037"/>
    <w:rsid w:val="0047257A"/>
    <w:rsid w:val="004800AD"/>
    <w:rsid w:val="00482E53"/>
    <w:rsid w:val="00490CEF"/>
    <w:rsid w:val="0049230D"/>
    <w:rsid w:val="004938FC"/>
    <w:rsid w:val="00496BDD"/>
    <w:rsid w:val="004A27E3"/>
    <w:rsid w:val="004A77DA"/>
    <w:rsid w:val="004B035D"/>
    <w:rsid w:val="004B11F5"/>
    <w:rsid w:val="004B1C0F"/>
    <w:rsid w:val="004B708E"/>
    <w:rsid w:val="004C0274"/>
    <w:rsid w:val="004C0577"/>
    <w:rsid w:val="004C0D82"/>
    <w:rsid w:val="004D6156"/>
    <w:rsid w:val="004E5E04"/>
    <w:rsid w:val="004E6AF8"/>
    <w:rsid w:val="004F28F0"/>
    <w:rsid w:val="0050679F"/>
    <w:rsid w:val="0051667E"/>
    <w:rsid w:val="00522C08"/>
    <w:rsid w:val="00535425"/>
    <w:rsid w:val="005364DE"/>
    <w:rsid w:val="00536EA9"/>
    <w:rsid w:val="005378C7"/>
    <w:rsid w:val="00542DE0"/>
    <w:rsid w:val="005634D5"/>
    <w:rsid w:val="00564ADD"/>
    <w:rsid w:val="00566418"/>
    <w:rsid w:val="00591616"/>
    <w:rsid w:val="005A4F2A"/>
    <w:rsid w:val="005C20AB"/>
    <w:rsid w:val="005C320D"/>
    <w:rsid w:val="005C6F0C"/>
    <w:rsid w:val="005D1326"/>
    <w:rsid w:val="005D27A1"/>
    <w:rsid w:val="005E0EFF"/>
    <w:rsid w:val="005F29F1"/>
    <w:rsid w:val="00611AEC"/>
    <w:rsid w:val="00615216"/>
    <w:rsid w:val="00616B33"/>
    <w:rsid w:val="006213A6"/>
    <w:rsid w:val="0062598D"/>
    <w:rsid w:val="00651240"/>
    <w:rsid w:val="00651828"/>
    <w:rsid w:val="0066585F"/>
    <w:rsid w:val="00671E96"/>
    <w:rsid w:val="00676101"/>
    <w:rsid w:val="00680C92"/>
    <w:rsid w:val="00681C86"/>
    <w:rsid w:val="00686616"/>
    <w:rsid w:val="006915A5"/>
    <w:rsid w:val="006A7BCF"/>
    <w:rsid w:val="006B01CD"/>
    <w:rsid w:val="006B2654"/>
    <w:rsid w:val="006B4801"/>
    <w:rsid w:val="006D4C7E"/>
    <w:rsid w:val="006D5FA4"/>
    <w:rsid w:val="006D7B47"/>
    <w:rsid w:val="00704B12"/>
    <w:rsid w:val="00705C84"/>
    <w:rsid w:val="00706AE5"/>
    <w:rsid w:val="00723605"/>
    <w:rsid w:val="00727EAC"/>
    <w:rsid w:val="00731EF3"/>
    <w:rsid w:val="007353E9"/>
    <w:rsid w:val="00743CF5"/>
    <w:rsid w:val="007441AC"/>
    <w:rsid w:val="00744701"/>
    <w:rsid w:val="007461B8"/>
    <w:rsid w:val="0075037D"/>
    <w:rsid w:val="00752275"/>
    <w:rsid w:val="007538FA"/>
    <w:rsid w:val="00756165"/>
    <w:rsid w:val="00761ADB"/>
    <w:rsid w:val="00770ECF"/>
    <w:rsid w:val="00784F56"/>
    <w:rsid w:val="007A2055"/>
    <w:rsid w:val="007A4B88"/>
    <w:rsid w:val="007A72E9"/>
    <w:rsid w:val="007B46EF"/>
    <w:rsid w:val="007B4C3C"/>
    <w:rsid w:val="007C610B"/>
    <w:rsid w:val="007E3285"/>
    <w:rsid w:val="00804B35"/>
    <w:rsid w:val="0083354B"/>
    <w:rsid w:val="008568F9"/>
    <w:rsid w:val="00865D48"/>
    <w:rsid w:val="0087091C"/>
    <w:rsid w:val="00870B64"/>
    <w:rsid w:val="0087269C"/>
    <w:rsid w:val="0087432E"/>
    <w:rsid w:val="0088350C"/>
    <w:rsid w:val="008839C8"/>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E097B"/>
    <w:rsid w:val="009F1350"/>
    <w:rsid w:val="00A01132"/>
    <w:rsid w:val="00A01DE1"/>
    <w:rsid w:val="00A01FB1"/>
    <w:rsid w:val="00A2009E"/>
    <w:rsid w:val="00A21FE2"/>
    <w:rsid w:val="00A249C1"/>
    <w:rsid w:val="00A256A8"/>
    <w:rsid w:val="00A264E4"/>
    <w:rsid w:val="00A31A4C"/>
    <w:rsid w:val="00A33313"/>
    <w:rsid w:val="00A3621D"/>
    <w:rsid w:val="00A41C4A"/>
    <w:rsid w:val="00A448C2"/>
    <w:rsid w:val="00A603D7"/>
    <w:rsid w:val="00A64345"/>
    <w:rsid w:val="00A6436A"/>
    <w:rsid w:val="00A665AA"/>
    <w:rsid w:val="00A72B66"/>
    <w:rsid w:val="00A74C67"/>
    <w:rsid w:val="00A74CE1"/>
    <w:rsid w:val="00A77DB9"/>
    <w:rsid w:val="00A840E6"/>
    <w:rsid w:val="00A858AA"/>
    <w:rsid w:val="00A93709"/>
    <w:rsid w:val="00A93C8F"/>
    <w:rsid w:val="00AA2C5E"/>
    <w:rsid w:val="00AB505D"/>
    <w:rsid w:val="00AC17CE"/>
    <w:rsid w:val="00AD243F"/>
    <w:rsid w:val="00AD3F83"/>
    <w:rsid w:val="00AD70F8"/>
    <w:rsid w:val="00AD790A"/>
    <w:rsid w:val="00AE165A"/>
    <w:rsid w:val="00AE5A61"/>
    <w:rsid w:val="00AE7A09"/>
    <w:rsid w:val="00AF4BC8"/>
    <w:rsid w:val="00AF599D"/>
    <w:rsid w:val="00B1218E"/>
    <w:rsid w:val="00B17C04"/>
    <w:rsid w:val="00B24FF3"/>
    <w:rsid w:val="00B27821"/>
    <w:rsid w:val="00B3027B"/>
    <w:rsid w:val="00B350E8"/>
    <w:rsid w:val="00B42276"/>
    <w:rsid w:val="00B423B4"/>
    <w:rsid w:val="00B46AE9"/>
    <w:rsid w:val="00B57771"/>
    <w:rsid w:val="00B65E81"/>
    <w:rsid w:val="00B72819"/>
    <w:rsid w:val="00B7770B"/>
    <w:rsid w:val="00B9277C"/>
    <w:rsid w:val="00B97215"/>
    <w:rsid w:val="00BA68FB"/>
    <w:rsid w:val="00BB3C58"/>
    <w:rsid w:val="00BC2B8E"/>
    <w:rsid w:val="00BC33D5"/>
    <w:rsid w:val="00BF76D7"/>
    <w:rsid w:val="00C01284"/>
    <w:rsid w:val="00C03F1C"/>
    <w:rsid w:val="00C05BB3"/>
    <w:rsid w:val="00C06E7E"/>
    <w:rsid w:val="00C109A2"/>
    <w:rsid w:val="00C35759"/>
    <w:rsid w:val="00C37FAD"/>
    <w:rsid w:val="00C50A4F"/>
    <w:rsid w:val="00C51928"/>
    <w:rsid w:val="00C64C91"/>
    <w:rsid w:val="00C777CC"/>
    <w:rsid w:val="00C914C7"/>
    <w:rsid w:val="00CA18E9"/>
    <w:rsid w:val="00CA1E09"/>
    <w:rsid w:val="00CB4F2F"/>
    <w:rsid w:val="00CB738C"/>
    <w:rsid w:val="00CC771F"/>
    <w:rsid w:val="00CD2ECB"/>
    <w:rsid w:val="00CE3339"/>
    <w:rsid w:val="00CF6837"/>
    <w:rsid w:val="00D10C7D"/>
    <w:rsid w:val="00D13525"/>
    <w:rsid w:val="00D1478E"/>
    <w:rsid w:val="00D34A8A"/>
    <w:rsid w:val="00D46B62"/>
    <w:rsid w:val="00D55EB7"/>
    <w:rsid w:val="00D663B2"/>
    <w:rsid w:val="00D72498"/>
    <w:rsid w:val="00D724EA"/>
    <w:rsid w:val="00D75923"/>
    <w:rsid w:val="00D80237"/>
    <w:rsid w:val="00D83A39"/>
    <w:rsid w:val="00D87136"/>
    <w:rsid w:val="00D90090"/>
    <w:rsid w:val="00D919F2"/>
    <w:rsid w:val="00D926A7"/>
    <w:rsid w:val="00D92A56"/>
    <w:rsid w:val="00DA4C69"/>
    <w:rsid w:val="00DB2F7D"/>
    <w:rsid w:val="00DD05B6"/>
    <w:rsid w:val="00DD5FA9"/>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76B57"/>
    <w:rsid w:val="00E8033D"/>
    <w:rsid w:val="00E8197A"/>
    <w:rsid w:val="00E86ED1"/>
    <w:rsid w:val="00EA51C4"/>
    <w:rsid w:val="00EA7FA1"/>
    <w:rsid w:val="00EB3483"/>
    <w:rsid w:val="00EB4D3B"/>
    <w:rsid w:val="00EC523E"/>
    <w:rsid w:val="00EC6DC1"/>
    <w:rsid w:val="00ED020D"/>
    <w:rsid w:val="00ED08E7"/>
    <w:rsid w:val="00ED4BEB"/>
    <w:rsid w:val="00EE06B9"/>
    <w:rsid w:val="00EE3CCB"/>
    <w:rsid w:val="00EF1F3E"/>
    <w:rsid w:val="00EF6629"/>
    <w:rsid w:val="00F10216"/>
    <w:rsid w:val="00F133C9"/>
    <w:rsid w:val="00F138D9"/>
    <w:rsid w:val="00F14009"/>
    <w:rsid w:val="00F148C9"/>
    <w:rsid w:val="00F42CD6"/>
    <w:rsid w:val="00F433AD"/>
    <w:rsid w:val="00F45111"/>
    <w:rsid w:val="00F46C13"/>
    <w:rsid w:val="00F56B4D"/>
    <w:rsid w:val="00F57A49"/>
    <w:rsid w:val="00F63A6B"/>
    <w:rsid w:val="00F6574D"/>
    <w:rsid w:val="00F83283"/>
    <w:rsid w:val="00F86E16"/>
    <w:rsid w:val="00F908C6"/>
    <w:rsid w:val="00FA1E2C"/>
    <w:rsid w:val="00FA574D"/>
    <w:rsid w:val="00FB27E5"/>
    <w:rsid w:val="00FB5C44"/>
    <w:rsid w:val="00FC0A81"/>
    <w:rsid w:val="00FD02A9"/>
    <w:rsid w:val="00FD1556"/>
    <w:rsid w:val="00FD1568"/>
    <w:rsid w:val="00FD1B6E"/>
    <w:rsid w:val="00FD6634"/>
    <w:rsid w:val="00FD6DBA"/>
    <w:rsid w:val="00FD7776"/>
    <w:rsid w:val="00FE018C"/>
    <w:rsid w:val="00FE0B53"/>
    <w:rsid w:val="00FE65D2"/>
    <w:rsid w:val="00FF15E6"/>
    <w:rsid w:val="00FF5291"/>
    <w:rsid w:val="0C69FC0B"/>
    <w:rsid w:val="4D2448F1"/>
    <w:rsid w:val="5105288C"/>
    <w:rsid w:val="56005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8F8F8768-1AE4-49DD-9FC0-997A8FF2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11"/>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6917">
      <w:bodyDiv w:val="1"/>
      <w:marLeft w:val="0"/>
      <w:marRight w:val="0"/>
      <w:marTop w:val="0"/>
      <w:marBottom w:val="0"/>
      <w:divBdr>
        <w:top w:val="none" w:sz="0" w:space="0" w:color="auto"/>
        <w:left w:val="none" w:sz="0" w:space="0" w:color="auto"/>
        <w:bottom w:val="none" w:sz="0" w:space="0" w:color="auto"/>
        <w:right w:val="none" w:sz="0" w:space="0" w:color="auto"/>
      </w:divBdr>
      <w:divsChild>
        <w:div w:id="277642529">
          <w:marLeft w:val="0"/>
          <w:marRight w:val="0"/>
          <w:marTop w:val="0"/>
          <w:marBottom w:val="0"/>
          <w:divBdr>
            <w:top w:val="none" w:sz="0" w:space="0" w:color="auto"/>
            <w:left w:val="none" w:sz="0" w:space="0" w:color="auto"/>
            <w:bottom w:val="none" w:sz="0" w:space="0" w:color="auto"/>
            <w:right w:val="none" w:sz="0" w:space="0" w:color="auto"/>
          </w:divBdr>
        </w:div>
        <w:div w:id="929192347">
          <w:marLeft w:val="0"/>
          <w:marRight w:val="0"/>
          <w:marTop w:val="0"/>
          <w:marBottom w:val="0"/>
          <w:divBdr>
            <w:top w:val="none" w:sz="0" w:space="0" w:color="auto"/>
            <w:left w:val="none" w:sz="0" w:space="0" w:color="auto"/>
            <w:bottom w:val="none" w:sz="0" w:space="0" w:color="auto"/>
            <w:right w:val="none" w:sz="0" w:space="0" w:color="auto"/>
          </w:divBdr>
        </w:div>
        <w:div w:id="971206054">
          <w:marLeft w:val="0"/>
          <w:marRight w:val="0"/>
          <w:marTop w:val="0"/>
          <w:marBottom w:val="0"/>
          <w:divBdr>
            <w:top w:val="none" w:sz="0" w:space="0" w:color="auto"/>
            <w:left w:val="none" w:sz="0" w:space="0" w:color="auto"/>
            <w:bottom w:val="none" w:sz="0" w:space="0" w:color="auto"/>
            <w:right w:val="none" w:sz="0" w:space="0" w:color="auto"/>
          </w:divBdr>
        </w:div>
      </w:divsChild>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820196022">
      <w:bodyDiv w:val="1"/>
      <w:marLeft w:val="0"/>
      <w:marRight w:val="0"/>
      <w:marTop w:val="0"/>
      <w:marBottom w:val="0"/>
      <w:divBdr>
        <w:top w:val="none" w:sz="0" w:space="0" w:color="auto"/>
        <w:left w:val="none" w:sz="0" w:space="0" w:color="auto"/>
        <w:bottom w:val="none" w:sz="0" w:space="0" w:color="auto"/>
        <w:right w:val="none" w:sz="0" w:space="0" w:color="auto"/>
      </w:divBdr>
      <w:divsChild>
        <w:div w:id="698121234">
          <w:marLeft w:val="0"/>
          <w:marRight w:val="0"/>
          <w:marTop w:val="0"/>
          <w:marBottom w:val="0"/>
          <w:divBdr>
            <w:top w:val="none" w:sz="0" w:space="0" w:color="auto"/>
            <w:left w:val="none" w:sz="0" w:space="0" w:color="auto"/>
            <w:bottom w:val="none" w:sz="0" w:space="0" w:color="auto"/>
            <w:right w:val="none" w:sz="0" w:space="0" w:color="auto"/>
          </w:divBdr>
        </w:div>
        <w:div w:id="1063022667">
          <w:marLeft w:val="0"/>
          <w:marRight w:val="0"/>
          <w:marTop w:val="0"/>
          <w:marBottom w:val="0"/>
          <w:divBdr>
            <w:top w:val="none" w:sz="0" w:space="0" w:color="auto"/>
            <w:left w:val="none" w:sz="0" w:space="0" w:color="auto"/>
            <w:bottom w:val="none" w:sz="0" w:space="0" w:color="auto"/>
            <w:right w:val="none" w:sz="0" w:space="0" w:color="auto"/>
          </w:divBdr>
        </w:div>
        <w:div w:id="2126845554">
          <w:marLeft w:val="0"/>
          <w:marRight w:val="0"/>
          <w:marTop w:val="0"/>
          <w:marBottom w:val="0"/>
          <w:divBdr>
            <w:top w:val="none" w:sz="0" w:space="0" w:color="auto"/>
            <w:left w:val="none" w:sz="0" w:space="0" w:color="auto"/>
            <w:bottom w:val="none" w:sz="0" w:space="0" w:color="auto"/>
            <w:right w:val="none" w:sz="0" w:space="0" w:color="auto"/>
          </w:divBdr>
        </w:div>
      </w:divsChild>
    </w:div>
    <w:div w:id="1325475390">
      <w:bodyDiv w:val="1"/>
      <w:marLeft w:val="0"/>
      <w:marRight w:val="0"/>
      <w:marTop w:val="0"/>
      <w:marBottom w:val="0"/>
      <w:divBdr>
        <w:top w:val="none" w:sz="0" w:space="0" w:color="auto"/>
        <w:left w:val="none" w:sz="0" w:space="0" w:color="auto"/>
        <w:bottom w:val="none" w:sz="0" w:space="0" w:color="auto"/>
        <w:right w:val="none" w:sz="0" w:space="0" w:color="auto"/>
      </w:divBdr>
      <w:divsChild>
        <w:div w:id="332070947">
          <w:marLeft w:val="0"/>
          <w:marRight w:val="0"/>
          <w:marTop w:val="0"/>
          <w:marBottom w:val="0"/>
          <w:divBdr>
            <w:top w:val="none" w:sz="0" w:space="0" w:color="auto"/>
            <w:left w:val="none" w:sz="0" w:space="0" w:color="auto"/>
            <w:bottom w:val="none" w:sz="0" w:space="0" w:color="auto"/>
            <w:right w:val="none" w:sz="0" w:space="0" w:color="auto"/>
          </w:divBdr>
        </w:div>
        <w:div w:id="392049678">
          <w:marLeft w:val="0"/>
          <w:marRight w:val="0"/>
          <w:marTop w:val="0"/>
          <w:marBottom w:val="0"/>
          <w:divBdr>
            <w:top w:val="none" w:sz="0" w:space="0" w:color="auto"/>
            <w:left w:val="none" w:sz="0" w:space="0" w:color="auto"/>
            <w:bottom w:val="none" w:sz="0" w:space="0" w:color="auto"/>
            <w:right w:val="none" w:sz="0" w:space="0" w:color="auto"/>
          </w:divBdr>
        </w:div>
        <w:div w:id="2047833367">
          <w:marLeft w:val="0"/>
          <w:marRight w:val="0"/>
          <w:marTop w:val="0"/>
          <w:marBottom w:val="0"/>
          <w:divBdr>
            <w:top w:val="none" w:sz="0" w:space="0" w:color="auto"/>
            <w:left w:val="none" w:sz="0" w:space="0" w:color="auto"/>
            <w:bottom w:val="none" w:sz="0" w:space="0" w:color="auto"/>
            <w:right w:val="none" w:sz="0" w:space="0" w:color="auto"/>
          </w:divBdr>
        </w:div>
      </w:divsChild>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 w:id="1998872425">
      <w:bodyDiv w:val="1"/>
      <w:marLeft w:val="0"/>
      <w:marRight w:val="0"/>
      <w:marTop w:val="0"/>
      <w:marBottom w:val="0"/>
      <w:divBdr>
        <w:top w:val="none" w:sz="0" w:space="0" w:color="auto"/>
        <w:left w:val="none" w:sz="0" w:space="0" w:color="auto"/>
        <w:bottom w:val="none" w:sz="0" w:space="0" w:color="auto"/>
        <w:right w:val="none" w:sz="0" w:space="0" w:color="auto"/>
      </w:divBdr>
      <w:divsChild>
        <w:div w:id="947082551">
          <w:marLeft w:val="0"/>
          <w:marRight w:val="0"/>
          <w:marTop w:val="0"/>
          <w:marBottom w:val="0"/>
          <w:divBdr>
            <w:top w:val="none" w:sz="0" w:space="0" w:color="auto"/>
            <w:left w:val="none" w:sz="0" w:space="0" w:color="auto"/>
            <w:bottom w:val="none" w:sz="0" w:space="0" w:color="auto"/>
            <w:right w:val="none" w:sz="0" w:space="0" w:color="auto"/>
          </w:divBdr>
        </w:div>
        <w:div w:id="1353914970">
          <w:marLeft w:val="0"/>
          <w:marRight w:val="0"/>
          <w:marTop w:val="0"/>
          <w:marBottom w:val="0"/>
          <w:divBdr>
            <w:top w:val="none" w:sz="0" w:space="0" w:color="auto"/>
            <w:left w:val="none" w:sz="0" w:space="0" w:color="auto"/>
            <w:bottom w:val="none" w:sz="0" w:space="0" w:color="auto"/>
            <w:right w:val="none" w:sz="0" w:space="0" w:color="auto"/>
          </w:divBdr>
        </w:div>
        <w:div w:id="18349064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erber-pharma.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9" ma:contentTypeDescription="Ein neues Dokument erstellen." ma:contentTypeScope="" ma:versionID="bcced05d8ff3ad30e481f736a316e80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ab162a7d94660ccb7013cc5334cde105"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BillingMetadata" minOccurs="0"/>
                <xsd:element ref="ns4:Ausw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uswahl" ma:index="27" nillable="true" ma:displayName="Auswahl" ma:default="0" ma:description="Bilderauswahl von Carsten" ma:format="Dropdown" ma:internalName="Auswah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Auswahl xmlns="3954f1ac-9df6-4778-98b8-7ad4fbf743aa">false</Auswahl>
    <TaxCatchAll xmlns="f11d121d-f202-4ea4-901f-18147d4da41e" xsi:nil="true"/>
  </documentManagement>
</p:properties>
</file>

<file path=customXml/itemProps1.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6216684-9876-46E9-8445-B69416AC6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560</Words>
  <Characters>3532</Characters>
  <Application>Microsoft Office Word</Application>
  <DocSecurity>0</DocSecurity>
  <Lines>29</Lines>
  <Paragraphs>8</Paragraphs>
  <ScaleCrop>false</ScaleCrop>
  <Company>Hauni Maschinenbau AG</Company>
  <LinksUpToDate>false</LinksUpToDate>
  <CharactersWithSpaces>4084</CharactersWithSpaces>
  <SharedDoc>false</SharedDoc>
  <HLinks>
    <vt:vector size="6" baseType="variant">
      <vt:variant>
        <vt:i4>2556016</vt:i4>
      </vt:variant>
      <vt:variant>
        <vt:i4>0</vt:i4>
      </vt:variant>
      <vt:variant>
        <vt:i4>0</vt:i4>
      </vt:variant>
      <vt:variant>
        <vt:i4>5</vt:i4>
      </vt:variant>
      <vt:variant>
        <vt:lpwstr>http://www.koerber-pharma.com/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cp:lastModifiedBy>Jan Endler</cp:lastModifiedBy>
  <cp:revision>47</cp:revision>
  <cp:lastPrinted>2020-08-23T06:40:00Z</cp:lastPrinted>
  <dcterms:created xsi:type="dcterms:W3CDTF">2025-05-14T00:23:00Z</dcterms:created>
  <dcterms:modified xsi:type="dcterms:W3CDTF">2026-03-09T07:36:00Z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MSIP_Label_8db35b9b-34e3-4211-8ec1-253280c6bd5e_Enabled">
    <vt:lpwstr>true</vt:lpwstr>
  </property>
  <property fmtid="{D5CDD505-2E9C-101B-9397-08002B2CF9AE}" pid="4" name="MSIP_Label_8db35b9b-34e3-4211-8ec1-253280c6bd5e_SetDate">
    <vt:lpwstr>2026-03-04T07:19:35Z</vt:lpwstr>
  </property>
  <property fmtid="{D5CDD505-2E9C-101B-9397-08002B2CF9AE}" pid="5" name="MSIP_Label_8db35b9b-34e3-4211-8ec1-253280c6bd5e_Method">
    <vt:lpwstr>Privileged</vt:lpwstr>
  </property>
  <property fmtid="{D5CDD505-2E9C-101B-9397-08002B2CF9AE}" pid="6" name="MSIP_Label_8db35b9b-34e3-4211-8ec1-253280c6bd5e_Name">
    <vt:lpwstr>C1 - Public</vt:lpwstr>
  </property>
  <property fmtid="{D5CDD505-2E9C-101B-9397-08002B2CF9AE}" pid="7" name="MSIP_Label_8db35b9b-34e3-4211-8ec1-253280c6bd5e_SiteId">
    <vt:lpwstr>dca04e92-b0c8-46b4-9d33-f893be36d972</vt:lpwstr>
  </property>
  <property fmtid="{D5CDD505-2E9C-101B-9397-08002B2CF9AE}" pid="8" name="MSIP_Label_8db35b9b-34e3-4211-8ec1-253280c6bd5e_ActionId">
    <vt:lpwstr>1347728d-f344-40ea-87d2-06c2ba50e723</vt:lpwstr>
  </property>
  <property fmtid="{D5CDD505-2E9C-101B-9397-08002B2CF9AE}" pid="9" name="MSIP_Label_8db35b9b-34e3-4211-8ec1-253280c6bd5e_ContentBits">
    <vt:lpwstr>0</vt:lpwstr>
  </property>
  <property fmtid="{D5CDD505-2E9C-101B-9397-08002B2CF9AE}" pid="10" name="MSIP_Label_8db35b9b-34e3-4211-8ec1-253280c6bd5e_Tag">
    <vt:lpwstr>10, 0, 1, 1</vt:lpwstr>
  </property>
  <property fmtid="{D5CDD505-2E9C-101B-9397-08002B2CF9AE}" pid="11" name="MediaServiceImageTags">
    <vt:lpwstr/>
  </property>
</Properties>
</file>