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39DE75A6" w14:textId="2FDC5A7A" w:rsidR="00FA18E0" w:rsidRPr="00FA18E0" w:rsidRDefault="00265BF6" w:rsidP="00F36B79">
      <w:pPr>
        <w:pStyle w:val="Header"/>
        <w:spacing w:line="276" w:lineRule="auto"/>
        <w:rPr>
          <w:rFonts w:eastAsia="Times" w:cs="Times New Roman"/>
          <w:b/>
          <w:noProof w:val="0"/>
          <w:sz w:val="32"/>
          <w:szCs w:val="32"/>
        </w:rPr>
      </w:pPr>
      <w:r>
        <w:rPr>
          <w:b/>
          <w:sz w:val="32"/>
          <w:szCs w:val="32"/>
        </w:rPr>
        <w:t>Körber</w:t>
      </w:r>
      <w:r w:rsidR="00F36B79">
        <w:rPr>
          <w:b/>
          <w:sz w:val="32"/>
          <w:szCs w:val="32"/>
        </w:rPr>
        <w:t xml:space="preserve"> tritt Alliance of Regenerative Medicine bei und unterstützt </w:t>
      </w:r>
      <w:r>
        <w:rPr>
          <w:b/>
          <w:sz w:val="32"/>
          <w:szCs w:val="32"/>
        </w:rPr>
        <w:t>Zell- und Genu</w:t>
      </w:r>
      <w:r w:rsidR="00F36B79">
        <w:rPr>
          <w:b/>
          <w:sz w:val="32"/>
          <w:szCs w:val="32"/>
        </w:rPr>
        <w:t xml:space="preserve">nternehmen </w:t>
      </w:r>
      <w:r>
        <w:rPr>
          <w:b/>
          <w:sz w:val="32"/>
          <w:szCs w:val="32"/>
        </w:rPr>
        <w:t xml:space="preserve">mit seinen </w:t>
      </w:r>
      <w:r w:rsidR="00F36B79">
        <w:rPr>
          <w:b/>
          <w:sz w:val="32"/>
          <w:szCs w:val="32"/>
        </w:rPr>
        <w:t>MES-</w:t>
      </w:r>
      <w:r>
        <w:rPr>
          <w:b/>
          <w:sz w:val="32"/>
          <w:szCs w:val="32"/>
        </w:rPr>
        <w:t>Lösungen</w:t>
      </w:r>
    </w:p>
    <w:p w14:paraId="242F8319" w14:textId="77777777" w:rsidR="00F36B79" w:rsidRPr="00A278C6" w:rsidRDefault="00F36B79" w:rsidP="00F36B79">
      <w:pPr>
        <w:spacing w:line="276" w:lineRule="auto"/>
        <w:rPr>
          <w:sz w:val="22"/>
          <w:szCs w:val="22"/>
        </w:rPr>
      </w:pPr>
    </w:p>
    <w:p w14:paraId="1DFAC2DF" w14:textId="6A381CE0" w:rsidR="00F36B79" w:rsidRPr="004520D8" w:rsidRDefault="00F36B79" w:rsidP="00F36B79">
      <w:pPr>
        <w:rPr>
          <w:b/>
          <w:sz w:val="22"/>
          <w:szCs w:val="22"/>
        </w:rPr>
      </w:pPr>
      <w:r>
        <w:rPr>
          <w:b/>
          <w:sz w:val="22"/>
          <w:szCs w:val="22"/>
        </w:rPr>
        <w:t>Lüneburg, 29. September</w:t>
      </w:r>
      <w:r w:rsidR="00265BF6">
        <w:rPr>
          <w:b/>
          <w:sz w:val="22"/>
          <w:szCs w:val="22"/>
        </w:rPr>
        <w:t xml:space="preserve"> </w:t>
      </w:r>
      <w:r>
        <w:rPr>
          <w:b/>
          <w:sz w:val="22"/>
          <w:szCs w:val="22"/>
        </w:rPr>
        <w:t xml:space="preserve">2020. </w:t>
      </w:r>
      <w:r w:rsidR="00265BF6">
        <w:rPr>
          <w:b/>
          <w:sz w:val="22"/>
          <w:szCs w:val="22"/>
        </w:rPr>
        <w:t xml:space="preserve">Körber ist ab sofort Mitglied </w:t>
      </w:r>
      <w:r>
        <w:rPr>
          <w:b/>
          <w:sz w:val="22"/>
          <w:szCs w:val="22"/>
        </w:rPr>
        <w:t>der Alliance for Regenerati</w:t>
      </w:r>
      <w:r w:rsidR="00265BF6">
        <w:rPr>
          <w:b/>
          <w:sz w:val="22"/>
          <w:szCs w:val="22"/>
        </w:rPr>
        <w:t>ve Medicine (ARM)</w:t>
      </w:r>
      <w:r>
        <w:rPr>
          <w:b/>
          <w:sz w:val="22"/>
          <w:szCs w:val="22"/>
        </w:rPr>
        <w:t xml:space="preserve">. ARM ist die führende internationale Interessenvereinigung zur Förderung regenerativer Medizin und neuartiger Therapien. In Zusammenarbeit mit ARM wird </w:t>
      </w:r>
      <w:r w:rsidR="00265BF6">
        <w:rPr>
          <w:b/>
          <w:sz w:val="22"/>
          <w:szCs w:val="22"/>
        </w:rPr>
        <w:t xml:space="preserve">das </w:t>
      </w:r>
      <w:r>
        <w:rPr>
          <w:b/>
          <w:sz w:val="22"/>
          <w:szCs w:val="22"/>
        </w:rPr>
        <w:t>Körber</w:t>
      </w:r>
      <w:r w:rsidR="00265BF6">
        <w:rPr>
          <w:b/>
          <w:sz w:val="22"/>
          <w:szCs w:val="22"/>
        </w:rPr>
        <w:t xml:space="preserve">-Geschäftsfeld </w:t>
      </w:r>
      <w:proofErr w:type="spellStart"/>
      <w:r w:rsidR="00265BF6">
        <w:rPr>
          <w:b/>
          <w:sz w:val="22"/>
          <w:szCs w:val="22"/>
        </w:rPr>
        <w:t>Pharma</w:t>
      </w:r>
      <w:proofErr w:type="spellEnd"/>
      <w:r>
        <w:rPr>
          <w:b/>
          <w:sz w:val="22"/>
          <w:szCs w:val="22"/>
        </w:rPr>
        <w:t xml:space="preserve"> die Entwicklung regenerativer Arzneimittel voranbringen und seine digitalen Lösungen für </w:t>
      </w:r>
      <w:r w:rsidR="00265BF6">
        <w:rPr>
          <w:b/>
          <w:sz w:val="22"/>
          <w:szCs w:val="22"/>
        </w:rPr>
        <w:t xml:space="preserve">Zell- und Gentherapien </w:t>
      </w:r>
      <w:r>
        <w:rPr>
          <w:b/>
          <w:sz w:val="22"/>
          <w:szCs w:val="22"/>
        </w:rPr>
        <w:t>weiterentwickeln.</w:t>
      </w:r>
    </w:p>
    <w:p w14:paraId="3812969D" w14:textId="77777777" w:rsidR="00F36B79" w:rsidRPr="00A278C6" w:rsidRDefault="00F36B79" w:rsidP="00F36B79">
      <w:pPr>
        <w:rPr>
          <w:sz w:val="22"/>
          <w:szCs w:val="22"/>
        </w:rPr>
      </w:pPr>
    </w:p>
    <w:p w14:paraId="3C28E851" w14:textId="236A1088" w:rsidR="00F36B79" w:rsidRPr="004520D8" w:rsidRDefault="00A278C6" w:rsidP="00F36B79">
      <w:pPr>
        <w:rPr>
          <w:sz w:val="22"/>
          <w:szCs w:val="22"/>
        </w:rPr>
      </w:pPr>
      <w:r>
        <w:rPr>
          <w:rStyle w:val="normaltextrun"/>
          <w:color w:val="000000"/>
          <w:sz w:val="22"/>
          <w:szCs w:val="22"/>
          <w:shd w:val="clear" w:color="auto" w:fill="FFFFFF"/>
        </w:rPr>
        <w:t>„</w:t>
      </w:r>
      <w:r w:rsidR="00F36B79">
        <w:rPr>
          <w:rStyle w:val="normaltextrun"/>
          <w:color w:val="000000"/>
          <w:sz w:val="22"/>
          <w:szCs w:val="22"/>
          <w:shd w:val="clear" w:color="auto" w:fill="FFFFFF"/>
        </w:rPr>
        <w:t xml:space="preserve">Gemeinsam mit der Alliance for Regenerative Medicine und der gesamten </w:t>
      </w:r>
      <w:r w:rsidR="00C63EB9">
        <w:rPr>
          <w:rStyle w:val="normaltextrun"/>
          <w:color w:val="000000"/>
          <w:sz w:val="22"/>
          <w:szCs w:val="22"/>
          <w:shd w:val="clear" w:color="auto" w:fill="FFFFFF"/>
        </w:rPr>
        <w:t>Zell- und Genb</w:t>
      </w:r>
      <w:r w:rsidR="00F36B79">
        <w:rPr>
          <w:rStyle w:val="normaltextrun"/>
          <w:color w:val="000000"/>
          <w:sz w:val="22"/>
          <w:szCs w:val="22"/>
          <w:shd w:val="clear" w:color="auto" w:fill="FFFFFF"/>
        </w:rPr>
        <w:t xml:space="preserve">ranche </w:t>
      </w:r>
      <w:r w:rsidR="002F14AC">
        <w:rPr>
          <w:rStyle w:val="normaltextrun"/>
          <w:color w:val="000000"/>
          <w:sz w:val="22"/>
          <w:szCs w:val="22"/>
          <w:shd w:val="clear" w:color="auto" w:fill="FFFFFF"/>
        </w:rPr>
        <w:t xml:space="preserve">wollen wir </w:t>
      </w:r>
      <w:r w:rsidR="00F36B79">
        <w:rPr>
          <w:rStyle w:val="normaltextrun"/>
          <w:color w:val="000000"/>
          <w:sz w:val="22"/>
          <w:szCs w:val="22"/>
          <w:shd w:val="clear" w:color="auto" w:fill="FFFFFF"/>
        </w:rPr>
        <w:t xml:space="preserve">das Leben von Patienten retten”, </w:t>
      </w:r>
      <w:r w:rsidR="002F14AC">
        <w:rPr>
          <w:rStyle w:val="normaltextrun"/>
          <w:color w:val="000000"/>
          <w:sz w:val="22"/>
          <w:szCs w:val="22"/>
          <w:shd w:val="clear" w:color="auto" w:fill="FFFFFF"/>
        </w:rPr>
        <w:t xml:space="preserve">so </w:t>
      </w:r>
      <w:r w:rsidR="00F36B79">
        <w:rPr>
          <w:rStyle w:val="normaltextrun"/>
          <w:color w:val="000000"/>
          <w:sz w:val="22"/>
          <w:szCs w:val="22"/>
          <w:shd w:val="clear" w:color="auto" w:fill="FFFFFF"/>
        </w:rPr>
        <w:t xml:space="preserve">Rachit Jain, Head </w:t>
      </w:r>
      <w:proofErr w:type="spellStart"/>
      <w:r w:rsidR="00F36B79">
        <w:rPr>
          <w:rStyle w:val="normaltextrun"/>
          <w:color w:val="000000"/>
          <w:sz w:val="22"/>
          <w:szCs w:val="22"/>
          <w:shd w:val="clear" w:color="auto" w:fill="FFFFFF"/>
        </w:rPr>
        <w:t>of</w:t>
      </w:r>
      <w:proofErr w:type="spellEnd"/>
      <w:r w:rsidR="00F36B79">
        <w:rPr>
          <w:rStyle w:val="normaltextrun"/>
          <w:color w:val="000000"/>
          <w:sz w:val="22"/>
          <w:szCs w:val="22"/>
          <w:shd w:val="clear" w:color="auto" w:fill="FFFFFF"/>
        </w:rPr>
        <w:t xml:space="preserve"> </w:t>
      </w:r>
      <w:proofErr w:type="spellStart"/>
      <w:r w:rsidR="00F36B79">
        <w:rPr>
          <w:rStyle w:val="normaltextrun"/>
          <w:color w:val="000000"/>
          <w:sz w:val="22"/>
          <w:szCs w:val="22"/>
          <w:shd w:val="clear" w:color="auto" w:fill="FFFFFF"/>
        </w:rPr>
        <w:t>Cell</w:t>
      </w:r>
      <w:proofErr w:type="spellEnd"/>
      <w:r w:rsidR="00F36B79">
        <w:rPr>
          <w:rStyle w:val="normaltextrun"/>
          <w:color w:val="000000"/>
          <w:sz w:val="22"/>
          <w:szCs w:val="22"/>
          <w:shd w:val="clear" w:color="auto" w:fill="FFFFFF"/>
        </w:rPr>
        <w:t xml:space="preserve"> </w:t>
      </w:r>
      <w:proofErr w:type="spellStart"/>
      <w:r w:rsidR="00F36B79">
        <w:rPr>
          <w:rStyle w:val="normaltextrun"/>
          <w:color w:val="000000"/>
          <w:sz w:val="22"/>
          <w:szCs w:val="22"/>
          <w:shd w:val="clear" w:color="auto" w:fill="FFFFFF"/>
        </w:rPr>
        <w:t>and</w:t>
      </w:r>
      <w:proofErr w:type="spellEnd"/>
      <w:r w:rsidR="00F36B79">
        <w:rPr>
          <w:rStyle w:val="normaltextrun"/>
          <w:color w:val="000000"/>
          <w:sz w:val="22"/>
          <w:szCs w:val="22"/>
          <w:shd w:val="clear" w:color="auto" w:fill="FFFFFF"/>
        </w:rPr>
        <w:t xml:space="preserve"> Gene </w:t>
      </w:r>
      <w:proofErr w:type="spellStart"/>
      <w:r w:rsidR="00F36B79">
        <w:rPr>
          <w:rStyle w:val="normaltextrun"/>
          <w:color w:val="000000"/>
          <w:sz w:val="22"/>
          <w:szCs w:val="22"/>
          <w:shd w:val="clear" w:color="auto" w:fill="FFFFFF"/>
        </w:rPr>
        <w:t>Therapy</w:t>
      </w:r>
      <w:proofErr w:type="spellEnd"/>
      <w:r w:rsidR="00F36B79">
        <w:rPr>
          <w:rStyle w:val="normaltextrun"/>
          <w:color w:val="000000"/>
          <w:sz w:val="22"/>
          <w:szCs w:val="22"/>
          <w:shd w:val="clear" w:color="auto" w:fill="FFFFFF"/>
        </w:rPr>
        <w:t xml:space="preserve"> Software,</w:t>
      </w:r>
      <w:r w:rsidR="00375180">
        <w:rPr>
          <w:rStyle w:val="normaltextrun"/>
          <w:color w:val="000000"/>
          <w:sz w:val="22"/>
          <w:szCs w:val="22"/>
          <w:shd w:val="clear" w:color="auto" w:fill="FFFFFF"/>
        </w:rPr>
        <w:t xml:space="preserve"> </w:t>
      </w:r>
      <w:r w:rsidR="00F36B79">
        <w:rPr>
          <w:sz w:val="22"/>
          <w:szCs w:val="22"/>
        </w:rPr>
        <w:t>Körber</w:t>
      </w:r>
      <w:r w:rsidR="005C5AED">
        <w:rPr>
          <w:sz w:val="22"/>
          <w:szCs w:val="22"/>
        </w:rPr>
        <w:t xml:space="preserve">-Geschäftsfeld </w:t>
      </w:r>
      <w:bookmarkStart w:id="0" w:name="_GoBack"/>
      <w:bookmarkEnd w:id="0"/>
      <w:proofErr w:type="spellStart"/>
      <w:r w:rsidR="00F36B79">
        <w:rPr>
          <w:sz w:val="22"/>
          <w:szCs w:val="22"/>
        </w:rPr>
        <w:t>Pharma</w:t>
      </w:r>
      <w:proofErr w:type="spellEnd"/>
      <w:r w:rsidR="00F36B79">
        <w:rPr>
          <w:sz w:val="22"/>
          <w:szCs w:val="22"/>
        </w:rPr>
        <w:t>. „</w:t>
      </w:r>
      <w:r w:rsidR="00F36B79">
        <w:rPr>
          <w:rStyle w:val="normaltextrun"/>
          <w:color w:val="000000"/>
          <w:sz w:val="22"/>
          <w:szCs w:val="22"/>
          <w:shd w:val="clear" w:color="auto" w:fill="FFFFFF"/>
        </w:rPr>
        <w:t xml:space="preserve">Als kundenorientierter Marktführer für digitale Lösungen liegt unser vorrangiges Ziel in der Unterstützung von </w:t>
      </w:r>
      <w:r w:rsidR="002F14AC">
        <w:rPr>
          <w:rStyle w:val="normaltextrun"/>
          <w:color w:val="000000"/>
          <w:sz w:val="22"/>
          <w:szCs w:val="22"/>
          <w:shd w:val="clear" w:color="auto" w:fill="FFFFFF"/>
        </w:rPr>
        <w:t>Zell- und Genhe</w:t>
      </w:r>
      <w:r w:rsidR="00F36B79">
        <w:rPr>
          <w:rStyle w:val="normaltextrun"/>
          <w:color w:val="000000"/>
          <w:sz w:val="22"/>
          <w:szCs w:val="22"/>
          <w:shd w:val="clear" w:color="auto" w:fill="FFFFFF"/>
        </w:rPr>
        <w:t>rstellern bei der Bereitstellung lebensrettender Therapien</w:t>
      </w:r>
      <w:r w:rsidR="002F14AC">
        <w:rPr>
          <w:rStyle w:val="normaltextrun"/>
          <w:color w:val="000000"/>
          <w:sz w:val="22"/>
          <w:szCs w:val="22"/>
          <w:shd w:val="clear" w:color="auto" w:fill="FFFFFF"/>
        </w:rPr>
        <w:t xml:space="preserve"> für Patienten – und das immer ‚</w:t>
      </w:r>
      <w:proofErr w:type="spellStart"/>
      <w:r w:rsidR="00F36B79">
        <w:rPr>
          <w:rStyle w:val="normaltextrun"/>
          <w:color w:val="000000"/>
          <w:sz w:val="22"/>
          <w:szCs w:val="22"/>
          <w:shd w:val="clear" w:color="auto" w:fill="FFFFFF"/>
        </w:rPr>
        <w:t>right</w:t>
      </w:r>
      <w:proofErr w:type="spellEnd"/>
      <w:r w:rsidR="00F36B79">
        <w:rPr>
          <w:rStyle w:val="normaltextrun"/>
          <w:color w:val="000000"/>
          <w:sz w:val="22"/>
          <w:szCs w:val="22"/>
          <w:shd w:val="clear" w:color="auto" w:fill="FFFFFF"/>
        </w:rPr>
        <w:t>-first-time</w:t>
      </w:r>
      <w:r w:rsidR="002F14AC">
        <w:rPr>
          <w:rStyle w:val="normaltextrun"/>
          <w:color w:val="000000"/>
          <w:sz w:val="22"/>
          <w:szCs w:val="22"/>
          <w:shd w:val="clear" w:color="auto" w:fill="FFFFFF"/>
        </w:rPr>
        <w:t>‘</w:t>
      </w:r>
      <w:r w:rsidR="00F36B79">
        <w:rPr>
          <w:rStyle w:val="normaltextrun"/>
          <w:color w:val="000000"/>
          <w:sz w:val="22"/>
          <w:szCs w:val="22"/>
          <w:shd w:val="clear" w:color="auto" w:fill="FFFFFF"/>
        </w:rPr>
        <w:t xml:space="preserve">. Wir möchten diesen Unternehmen helfen, ihre </w:t>
      </w:r>
      <w:r w:rsidR="002F14AC">
        <w:rPr>
          <w:rStyle w:val="normaltextrun"/>
          <w:color w:val="000000"/>
          <w:sz w:val="22"/>
          <w:szCs w:val="22"/>
          <w:shd w:val="clear" w:color="auto" w:fill="FFFFFF"/>
        </w:rPr>
        <w:t xml:space="preserve">innovativen </w:t>
      </w:r>
      <w:r w:rsidR="00F36B79">
        <w:rPr>
          <w:rStyle w:val="normaltextrun"/>
          <w:color w:val="000000"/>
          <w:sz w:val="22"/>
          <w:szCs w:val="22"/>
          <w:shd w:val="clear" w:color="auto" w:fill="FFFFFF"/>
        </w:rPr>
        <w:t xml:space="preserve">Therapien </w:t>
      </w:r>
      <w:r w:rsidR="002F14AC">
        <w:rPr>
          <w:rStyle w:val="normaltextrun"/>
          <w:color w:val="000000"/>
          <w:sz w:val="22"/>
          <w:szCs w:val="22"/>
          <w:shd w:val="clear" w:color="auto" w:fill="FFFFFF"/>
        </w:rPr>
        <w:t xml:space="preserve">schnell </w:t>
      </w:r>
      <w:r w:rsidR="00F36B79">
        <w:rPr>
          <w:rStyle w:val="normaltextrun"/>
          <w:color w:val="000000"/>
          <w:sz w:val="22"/>
          <w:szCs w:val="22"/>
          <w:shd w:val="clear" w:color="auto" w:fill="FFFFFF"/>
        </w:rPr>
        <w:t>auf den Markt zu bringen und mehr Zulassungen zu erhalten. Un</w:t>
      </w:r>
      <w:r w:rsidR="002F14AC">
        <w:rPr>
          <w:rStyle w:val="normaltextrun"/>
          <w:color w:val="000000"/>
          <w:sz w:val="22"/>
          <w:szCs w:val="22"/>
          <w:shd w:val="clear" w:color="auto" w:fill="FFFFFF"/>
        </w:rPr>
        <w:t>sere Vision besteht darin, als ‚</w:t>
      </w:r>
      <w:proofErr w:type="spellStart"/>
      <w:r w:rsidR="00F36B79">
        <w:rPr>
          <w:rStyle w:val="normaltextrun"/>
          <w:color w:val="000000"/>
          <w:sz w:val="22"/>
          <w:szCs w:val="22"/>
          <w:shd w:val="clear" w:color="auto" w:fill="FFFFFF"/>
        </w:rPr>
        <w:t>One</w:t>
      </w:r>
      <w:proofErr w:type="spellEnd"/>
      <w:r w:rsidR="00F36B79">
        <w:rPr>
          <w:rStyle w:val="normaltextrun"/>
          <w:color w:val="000000"/>
          <w:sz w:val="22"/>
          <w:szCs w:val="22"/>
          <w:shd w:val="clear" w:color="auto" w:fill="FFFFFF"/>
        </w:rPr>
        <w:t>-</w:t>
      </w:r>
      <w:proofErr w:type="spellStart"/>
      <w:r w:rsidR="00F36B79">
        <w:rPr>
          <w:rStyle w:val="normaltextrun"/>
          <w:color w:val="000000"/>
          <w:sz w:val="22"/>
          <w:szCs w:val="22"/>
          <w:shd w:val="clear" w:color="auto" w:fill="FFFFFF"/>
        </w:rPr>
        <w:t>Stop</w:t>
      </w:r>
      <w:proofErr w:type="spellEnd"/>
      <w:r w:rsidR="002F14AC">
        <w:rPr>
          <w:rStyle w:val="normaltextrun"/>
          <w:color w:val="000000"/>
          <w:sz w:val="22"/>
          <w:szCs w:val="22"/>
          <w:shd w:val="clear" w:color="auto" w:fill="FFFFFF"/>
        </w:rPr>
        <w:t>-</w:t>
      </w:r>
      <w:r w:rsidR="00F36B79">
        <w:rPr>
          <w:rStyle w:val="normaltextrun"/>
          <w:color w:val="000000"/>
          <w:sz w:val="22"/>
          <w:szCs w:val="22"/>
          <w:shd w:val="clear" w:color="auto" w:fill="FFFFFF"/>
        </w:rPr>
        <w:t>Shop</w:t>
      </w:r>
      <w:r w:rsidR="002F14AC">
        <w:rPr>
          <w:rStyle w:val="normaltextrun"/>
          <w:color w:val="000000"/>
          <w:sz w:val="22"/>
          <w:szCs w:val="22"/>
          <w:shd w:val="clear" w:color="auto" w:fill="FFFFFF"/>
        </w:rPr>
        <w:t>‘</w:t>
      </w:r>
      <w:r w:rsidR="00F36B79">
        <w:rPr>
          <w:rStyle w:val="normaltextrun"/>
          <w:color w:val="000000"/>
          <w:sz w:val="22"/>
          <w:szCs w:val="22"/>
          <w:shd w:val="clear" w:color="auto" w:fill="FFFFFF"/>
        </w:rPr>
        <w:t xml:space="preserve"> zu agieren und an der Etablierung eine</w:t>
      </w:r>
      <w:r w:rsidR="002F14AC">
        <w:rPr>
          <w:rStyle w:val="normaltextrun"/>
          <w:color w:val="000000"/>
          <w:sz w:val="22"/>
          <w:szCs w:val="22"/>
          <w:shd w:val="clear" w:color="auto" w:fill="FFFFFF"/>
        </w:rPr>
        <w:t>r</w:t>
      </w:r>
      <w:r w:rsidR="00F36B79">
        <w:rPr>
          <w:rStyle w:val="normaltextrun"/>
          <w:color w:val="000000"/>
          <w:sz w:val="22"/>
          <w:szCs w:val="22"/>
          <w:shd w:val="clear" w:color="auto" w:fill="FFFFFF"/>
        </w:rPr>
        <w:t xml:space="preserve"> </w:t>
      </w:r>
      <w:r w:rsidR="002F14AC">
        <w:rPr>
          <w:rStyle w:val="normaltextrun"/>
          <w:color w:val="000000"/>
          <w:sz w:val="22"/>
          <w:szCs w:val="22"/>
          <w:shd w:val="clear" w:color="auto" w:fill="FFFFFF"/>
        </w:rPr>
        <w:t xml:space="preserve">Zell- und Gengemeinschaft </w:t>
      </w:r>
      <w:r w:rsidR="00F36B79">
        <w:rPr>
          <w:rStyle w:val="normaltextrun"/>
          <w:color w:val="000000"/>
          <w:sz w:val="22"/>
          <w:szCs w:val="22"/>
          <w:shd w:val="clear" w:color="auto" w:fill="FFFFFF"/>
        </w:rPr>
        <w:t>mitzuwirken, um so einen Beitrag zu leisten, die Lebensqualität von Patienten und Pflegepersonen zu verbessern.</w:t>
      </w:r>
      <w:r w:rsidR="00BB0034">
        <w:rPr>
          <w:rStyle w:val="normaltextrun"/>
          <w:color w:val="000000"/>
          <w:sz w:val="22"/>
          <w:szCs w:val="22"/>
          <w:shd w:val="clear" w:color="auto" w:fill="FFFFFF"/>
        </w:rPr>
        <w:t>“</w:t>
      </w:r>
    </w:p>
    <w:p w14:paraId="086538C1" w14:textId="77777777" w:rsidR="00F36B79" w:rsidRPr="00A278C6" w:rsidRDefault="00F36B79" w:rsidP="00F36B79">
      <w:pPr>
        <w:rPr>
          <w:sz w:val="22"/>
          <w:szCs w:val="22"/>
        </w:rPr>
      </w:pPr>
    </w:p>
    <w:p w14:paraId="2E3F08F9" w14:textId="3352029D" w:rsidR="00F36B79" w:rsidRPr="004520D8" w:rsidRDefault="002F14AC" w:rsidP="00F36B79">
      <w:pPr>
        <w:rPr>
          <w:sz w:val="22"/>
          <w:szCs w:val="22"/>
        </w:rPr>
      </w:pPr>
      <w:r>
        <w:rPr>
          <w:sz w:val="22"/>
          <w:szCs w:val="22"/>
        </w:rPr>
        <w:t xml:space="preserve">Körber ist Marktführer im Bereich der digitalen Produktionslösungen für die Zell- und Genbranche. </w:t>
      </w:r>
      <w:r w:rsidR="00F36B79">
        <w:rPr>
          <w:sz w:val="22"/>
          <w:szCs w:val="22"/>
        </w:rPr>
        <w:t xml:space="preserve">Bereits seit der ersten Zulassung einer </w:t>
      </w:r>
      <w:r>
        <w:rPr>
          <w:sz w:val="22"/>
          <w:szCs w:val="22"/>
        </w:rPr>
        <w:t>Zell- und Gent</w:t>
      </w:r>
      <w:r w:rsidR="00F36B79">
        <w:rPr>
          <w:sz w:val="22"/>
          <w:szCs w:val="22"/>
        </w:rPr>
        <w:t>herapie durch die FDA im Jahr 2017 spielt Körber</w:t>
      </w:r>
      <w:r>
        <w:rPr>
          <w:sz w:val="22"/>
          <w:szCs w:val="22"/>
        </w:rPr>
        <w:t xml:space="preserve"> </w:t>
      </w:r>
      <w:r w:rsidR="00F36B79">
        <w:rPr>
          <w:sz w:val="22"/>
          <w:szCs w:val="22"/>
        </w:rPr>
        <w:t xml:space="preserve">mit seiner Manufacturing-IT-Lösung </w:t>
      </w:r>
      <w:proofErr w:type="spellStart"/>
      <w:r>
        <w:rPr>
          <w:sz w:val="22"/>
          <w:szCs w:val="22"/>
        </w:rPr>
        <w:t>Werum</w:t>
      </w:r>
      <w:proofErr w:type="spellEnd"/>
      <w:r>
        <w:rPr>
          <w:sz w:val="22"/>
          <w:szCs w:val="22"/>
        </w:rPr>
        <w:t xml:space="preserve"> </w:t>
      </w:r>
      <w:r w:rsidR="00F36B79">
        <w:rPr>
          <w:sz w:val="22"/>
          <w:szCs w:val="22"/>
        </w:rPr>
        <w:t>PAS-X ME</w:t>
      </w:r>
      <w:r w:rsidR="00BB0034">
        <w:rPr>
          <w:sz w:val="22"/>
          <w:szCs w:val="22"/>
        </w:rPr>
        <w:t>S</w:t>
      </w:r>
      <w:r w:rsidR="00F36B79">
        <w:rPr>
          <w:sz w:val="22"/>
          <w:szCs w:val="22"/>
        </w:rPr>
        <w:t xml:space="preserve"> eine aktive Rolle in der </w:t>
      </w:r>
      <w:r>
        <w:rPr>
          <w:sz w:val="22"/>
          <w:szCs w:val="22"/>
        </w:rPr>
        <w:t>I</w:t>
      </w:r>
      <w:r w:rsidR="00F36B79">
        <w:rPr>
          <w:sz w:val="22"/>
          <w:szCs w:val="22"/>
        </w:rPr>
        <w:t xml:space="preserve">ndustrie. Die Software-Experten </w:t>
      </w:r>
      <w:r>
        <w:rPr>
          <w:sz w:val="22"/>
          <w:szCs w:val="22"/>
        </w:rPr>
        <w:t xml:space="preserve">des </w:t>
      </w:r>
      <w:r w:rsidR="00F36B79">
        <w:rPr>
          <w:sz w:val="22"/>
          <w:szCs w:val="22"/>
        </w:rPr>
        <w:t>Körber</w:t>
      </w:r>
      <w:r>
        <w:rPr>
          <w:sz w:val="22"/>
          <w:szCs w:val="22"/>
        </w:rPr>
        <w:t>-G</w:t>
      </w:r>
      <w:r w:rsidR="00F36B79">
        <w:rPr>
          <w:sz w:val="22"/>
          <w:szCs w:val="22"/>
        </w:rPr>
        <w:t>eschäftsfeld</w:t>
      </w:r>
      <w:r>
        <w:rPr>
          <w:sz w:val="22"/>
          <w:szCs w:val="22"/>
        </w:rPr>
        <w:t>s</w:t>
      </w:r>
      <w:r w:rsidR="00F36B79">
        <w:rPr>
          <w:sz w:val="22"/>
          <w:szCs w:val="22"/>
        </w:rPr>
        <w:t xml:space="preserve"> </w:t>
      </w:r>
      <w:proofErr w:type="spellStart"/>
      <w:r w:rsidR="00F36B79">
        <w:rPr>
          <w:sz w:val="22"/>
          <w:szCs w:val="22"/>
        </w:rPr>
        <w:t>Pharma</w:t>
      </w:r>
      <w:proofErr w:type="spellEnd"/>
      <w:r w:rsidR="00F36B79">
        <w:rPr>
          <w:sz w:val="22"/>
          <w:szCs w:val="22"/>
        </w:rPr>
        <w:t xml:space="preserve"> </w:t>
      </w:r>
      <w:r w:rsidR="00864ECE">
        <w:rPr>
          <w:sz w:val="22"/>
          <w:szCs w:val="22"/>
        </w:rPr>
        <w:t xml:space="preserve">treiben </w:t>
      </w:r>
      <w:r w:rsidR="00F36B79">
        <w:rPr>
          <w:sz w:val="22"/>
          <w:szCs w:val="22"/>
        </w:rPr>
        <w:t>die Entwicklung regenerativer Behandlungsmöglichkeiten voran</w:t>
      </w:r>
      <w:r w:rsidR="00864ECE">
        <w:rPr>
          <w:sz w:val="22"/>
          <w:szCs w:val="22"/>
        </w:rPr>
        <w:t xml:space="preserve">, </w:t>
      </w:r>
      <w:r w:rsidR="00F36B79">
        <w:rPr>
          <w:sz w:val="22"/>
          <w:szCs w:val="22"/>
        </w:rPr>
        <w:t xml:space="preserve">mit denen viele </w:t>
      </w:r>
      <w:r w:rsidR="001C13B4">
        <w:rPr>
          <w:sz w:val="22"/>
          <w:szCs w:val="22"/>
        </w:rPr>
        <w:t>Menschenl</w:t>
      </w:r>
      <w:r w:rsidR="00F36B79">
        <w:rPr>
          <w:sz w:val="22"/>
          <w:szCs w:val="22"/>
        </w:rPr>
        <w:t xml:space="preserve">eben gerettet werden können. </w:t>
      </w:r>
    </w:p>
    <w:p w14:paraId="43480F86" w14:textId="77777777" w:rsidR="00F36B79" w:rsidRPr="00A278C6" w:rsidRDefault="00F36B79" w:rsidP="00F36B79">
      <w:pPr>
        <w:rPr>
          <w:sz w:val="22"/>
          <w:szCs w:val="22"/>
        </w:rPr>
      </w:pPr>
    </w:p>
    <w:p w14:paraId="3E886411" w14:textId="0C3A4E96" w:rsidR="00F36B79" w:rsidRPr="004520D8" w:rsidRDefault="00F36B79" w:rsidP="00F36B79">
      <w:pPr>
        <w:rPr>
          <w:sz w:val="22"/>
          <w:szCs w:val="22"/>
        </w:rPr>
      </w:pPr>
      <w:r>
        <w:rPr>
          <w:sz w:val="22"/>
          <w:szCs w:val="22"/>
        </w:rPr>
        <w:t>Die Alliance for Regenerative Medicine ist die führende internationale Interessenvereinigung zur Förderung regenerativer Medizin und neuartiger Therapien. Als zentrale Stimme der Branche vertritt ARM die Interessen von über 360 Mitgliedern in 25 Ländern – von kleinen und großen Unternehmen über akademische Forschungseinrichtungen bis zu medizinischen Zentren und Patientengruppen.</w:t>
      </w:r>
    </w:p>
    <w:p w14:paraId="25E814A5" w14:textId="4285534D" w:rsidR="00F36B79" w:rsidRPr="00A278C6" w:rsidRDefault="00F36B79" w:rsidP="00EA7FA1">
      <w:pPr>
        <w:spacing w:line="276" w:lineRule="auto"/>
        <w:rPr>
          <w:sz w:val="22"/>
          <w:szCs w:val="22"/>
        </w:rPr>
      </w:pPr>
    </w:p>
    <w:p w14:paraId="195F998C" w14:textId="77777777" w:rsidR="00F36B79" w:rsidRPr="00A278C6" w:rsidRDefault="00F36B79" w:rsidP="00EA7FA1">
      <w:pPr>
        <w:spacing w:line="276" w:lineRule="auto"/>
        <w:rPr>
          <w:sz w:val="22"/>
          <w:szCs w:val="22"/>
        </w:rPr>
      </w:pPr>
    </w:p>
    <w:p w14:paraId="1DE21416" w14:textId="77777777" w:rsidR="000D382C" w:rsidRPr="00A278C6" w:rsidRDefault="000D382C" w:rsidP="00241DD5">
      <w:pPr>
        <w:spacing w:line="276" w:lineRule="auto"/>
        <w:rPr>
          <w:sz w:val="22"/>
          <w:szCs w:val="22"/>
        </w:rPr>
      </w:pPr>
    </w:p>
    <w:p w14:paraId="1F2FF4AD" w14:textId="77777777" w:rsidR="00241DD5" w:rsidRPr="00A278C6" w:rsidRDefault="00241DD5" w:rsidP="00EA7FA1">
      <w:pPr>
        <w:spacing w:line="276" w:lineRule="auto"/>
        <w:rPr>
          <w:sz w:val="22"/>
          <w:szCs w:val="22"/>
        </w:rPr>
      </w:pPr>
    </w:p>
    <w:p w14:paraId="0DCA55DC" w14:textId="77777777" w:rsidR="00C109A2" w:rsidRPr="00377648" w:rsidRDefault="00C109A2">
      <w:pPr>
        <w:rPr>
          <w:sz w:val="22"/>
          <w:szCs w:val="22"/>
        </w:rPr>
      </w:pPr>
      <w:r>
        <w:br w:type="page"/>
      </w:r>
    </w:p>
    <w:p w14:paraId="264C9790" w14:textId="27E7F5E3" w:rsidR="00AD790A" w:rsidRDefault="00C109A2" w:rsidP="00EA7FA1">
      <w:pPr>
        <w:spacing w:line="276" w:lineRule="auto"/>
        <w:rPr>
          <w:b/>
          <w:sz w:val="22"/>
          <w:szCs w:val="22"/>
        </w:rPr>
      </w:pPr>
      <w:r>
        <w:rPr>
          <w:b/>
          <w:sz w:val="22"/>
          <w:szCs w:val="22"/>
        </w:rPr>
        <w:lastRenderedPageBreak/>
        <w:t>Foto</w:t>
      </w:r>
    </w:p>
    <w:p w14:paraId="63850129" w14:textId="0663DCAF" w:rsidR="00706AE5" w:rsidRPr="00706AE5" w:rsidRDefault="00D6379F" w:rsidP="00706AE5">
      <w:pPr>
        <w:spacing w:line="276" w:lineRule="auto"/>
        <w:rPr>
          <w:sz w:val="22"/>
          <w:szCs w:val="22"/>
        </w:rPr>
      </w:pPr>
      <w:r>
        <w:rPr>
          <w:noProof/>
          <w:sz w:val="22"/>
          <w:szCs w:val="22"/>
        </w:rPr>
        <w:drawing>
          <wp:inline distT="0" distB="0" distL="0" distR="0" wp14:anchorId="066AF004" wp14:editId="51E0CC0B">
            <wp:extent cx="4238625" cy="2311977"/>
            <wp:effectExtent l="0" t="0" r="0" b="0"/>
            <wp:docPr id="2" name="Picture 2" descr="W:\Corporate\Marketing &amp; Communications\Konzepte_Texte\3_Manufacturing IT Pharma\Partner\ARM_2020-09\AdobeStock_1126221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Konzepte_Texte\3_Manufacturing IT Pharma\Partner\ARM_2020-09\AdobeStock_112622103.jpe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240840" cy="2313185"/>
                    </a:xfrm>
                    <a:prstGeom prst="rect">
                      <a:avLst/>
                    </a:prstGeom>
                    <a:noFill/>
                    <a:ln>
                      <a:noFill/>
                    </a:ln>
                  </pic:spPr>
                </pic:pic>
              </a:graphicData>
            </a:graphic>
          </wp:inline>
        </w:drawing>
      </w:r>
    </w:p>
    <w:p w14:paraId="67A9ED7B" w14:textId="51B37300" w:rsidR="00D6379F" w:rsidRDefault="00D6379F" w:rsidP="00AD790A">
      <w:pPr>
        <w:spacing w:line="276" w:lineRule="auto"/>
        <w:rPr>
          <w:sz w:val="22"/>
          <w:szCs w:val="22"/>
        </w:rPr>
      </w:pPr>
      <w:r>
        <w:rPr>
          <w:sz w:val="22"/>
          <w:szCs w:val="22"/>
        </w:rPr>
        <w:t xml:space="preserve">Körber unterstützt </w:t>
      </w:r>
      <w:r w:rsidR="00864ECE">
        <w:rPr>
          <w:sz w:val="22"/>
          <w:szCs w:val="22"/>
        </w:rPr>
        <w:t>Zell- und Genh</w:t>
      </w:r>
      <w:r>
        <w:rPr>
          <w:sz w:val="22"/>
          <w:szCs w:val="22"/>
        </w:rPr>
        <w:t>ersteller weltweit</w:t>
      </w:r>
    </w:p>
    <w:p w14:paraId="1A82873D" w14:textId="77777777" w:rsidR="00D6379F" w:rsidRPr="00A278C6" w:rsidRDefault="00D6379F" w:rsidP="00AD790A">
      <w:pPr>
        <w:spacing w:line="276" w:lineRule="auto"/>
        <w:rPr>
          <w:sz w:val="22"/>
          <w:szCs w:val="22"/>
        </w:rPr>
      </w:pPr>
    </w:p>
    <w:p w14:paraId="49B1F0E4" w14:textId="70834D03" w:rsidR="006F4534" w:rsidRPr="006F4534" w:rsidRDefault="00864ECE" w:rsidP="006F4534">
      <w:pPr>
        <w:jc w:val="both"/>
        <w:rPr>
          <w:b/>
          <w:sz w:val="22"/>
          <w:szCs w:val="22"/>
        </w:rPr>
      </w:pPr>
      <w:r>
        <w:rPr>
          <w:b/>
          <w:sz w:val="22"/>
          <w:szCs w:val="22"/>
        </w:rPr>
        <w:t xml:space="preserve">Über das Körber-Geschäftsfeld </w:t>
      </w:r>
      <w:proofErr w:type="spellStart"/>
      <w:r>
        <w:rPr>
          <w:b/>
          <w:sz w:val="22"/>
          <w:szCs w:val="22"/>
        </w:rPr>
        <w:t>Pharma</w:t>
      </w:r>
      <w:proofErr w:type="spellEnd"/>
    </w:p>
    <w:p w14:paraId="6491E97A" w14:textId="77777777" w:rsidR="006F4534" w:rsidRPr="006F4534" w:rsidRDefault="006F4534" w:rsidP="006F4534">
      <w:pPr>
        <w:spacing w:line="280" w:lineRule="exact"/>
        <w:rPr>
          <w:sz w:val="22"/>
          <w:szCs w:val="22"/>
        </w:rPr>
      </w:pPr>
      <w:r>
        <w:rPr>
          <w:sz w:val="22"/>
          <w:szCs w:val="22"/>
        </w:rPr>
        <w:t xml:space="preserve">Körber ist ein internationaler Technologiekonzern mit rund 10.000 Mitarbeitern an mehr als 100 Standorten weltweit und einem gemeinsamen Ziel: Wir sind die Heimat für Unternehmer und setzen unternehmerisches Denken in Erfolg für unsere Kunden um. In den Geschäftsfeldern Digital, Pharma, Supply Chain, Tissue und Tabak bieten wir Produkte, Lösungen und Dienstleistungen an, die inspirieren. </w:t>
      </w:r>
    </w:p>
    <w:p w14:paraId="3F62452F" w14:textId="2317D6A3" w:rsidR="006F4534" w:rsidRPr="006F4534" w:rsidRDefault="006F4534" w:rsidP="006F4534">
      <w:pPr>
        <w:spacing w:line="280" w:lineRule="exact"/>
        <w:rPr>
          <w:sz w:val="22"/>
          <w:szCs w:val="22"/>
        </w:rPr>
      </w:pPr>
      <w:r>
        <w:rPr>
          <w:sz w:val="22"/>
          <w:szCs w:val="22"/>
        </w:rPr>
        <w:t>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Genfabriken. Das Softwareprodukt Werum PAS-X MES ist das weltweit führende Manufacturing Execution System für die Pharma- und Biotechindustrie. Unsere Datenanalyse- und KI-Lösungen beschleunigen die Kommerzialisierung von Produkten und decken verborgene Unternehmenswerte auf.</w:t>
      </w:r>
    </w:p>
    <w:p w14:paraId="3804ED26" w14:textId="77777777" w:rsidR="006F4534" w:rsidRPr="006F4534" w:rsidRDefault="005C5AED" w:rsidP="006F4534">
      <w:pPr>
        <w:rPr>
          <w:sz w:val="22"/>
          <w:szCs w:val="22"/>
        </w:rPr>
      </w:pPr>
      <w:hyperlink r:id="rId12" w:history="1">
        <w:r w:rsidR="006F4534">
          <w:rPr>
            <w:rStyle w:val="Hyperlink"/>
            <w:sz w:val="22"/>
            <w:szCs w:val="22"/>
          </w:rPr>
          <w:t>www.koerber-pharma.com</w:t>
        </w:r>
      </w:hyperlink>
    </w:p>
    <w:p w14:paraId="300A92D0" w14:textId="77777777" w:rsidR="006F4534" w:rsidRPr="006F4534" w:rsidRDefault="006F4534" w:rsidP="006F4534">
      <w:pPr>
        <w:spacing w:line="276" w:lineRule="auto"/>
        <w:rPr>
          <w:sz w:val="22"/>
          <w:szCs w:val="22"/>
        </w:rPr>
      </w:pPr>
    </w:p>
    <w:p w14:paraId="20AEFE65" w14:textId="77777777" w:rsidR="006F4534" w:rsidRPr="006F4534" w:rsidRDefault="006F4534" w:rsidP="006F4534">
      <w:pPr>
        <w:rPr>
          <w:b/>
          <w:sz w:val="22"/>
          <w:szCs w:val="22"/>
        </w:rPr>
      </w:pPr>
      <w:r>
        <w:rPr>
          <w:b/>
          <w:sz w:val="22"/>
          <w:szCs w:val="22"/>
        </w:rPr>
        <w:t>Kontakt:</w:t>
      </w:r>
    </w:p>
    <w:p w14:paraId="74623172" w14:textId="77777777" w:rsidR="006F4534" w:rsidRPr="00A278C6" w:rsidRDefault="006F4534" w:rsidP="006F4534">
      <w:pPr>
        <w:jc w:val="both"/>
        <w:rPr>
          <w:sz w:val="22"/>
          <w:szCs w:val="22"/>
          <w:lang w:val="en-US"/>
        </w:rPr>
      </w:pPr>
      <w:r w:rsidRPr="00A278C6">
        <w:rPr>
          <w:sz w:val="22"/>
          <w:szCs w:val="22"/>
          <w:lang w:val="en-US"/>
        </w:rPr>
        <w:t>Dirk Ebbecke</w:t>
      </w:r>
    </w:p>
    <w:p w14:paraId="760FCA90" w14:textId="77777777" w:rsidR="006F4534" w:rsidRPr="00A278C6" w:rsidRDefault="006F4534" w:rsidP="006F4534">
      <w:pPr>
        <w:jc w:val="both"/>
        <w:rPr>
          <w:sz w:val="22"/>
          <w:szCs w:val="22"/>
          <w:lang w:val="en-US"/>
        </w:rPr>
      </w:pPr>
      <w:r w:rsidRPr="00A278C6">
        <w:rPr>
          <w:sz w:val="22"/>
          <w:szCs w:val="22"/>
          <w:lang w:val="en-US"/>
        </w:rPr>
        <w:t>Körber Business Area Pharma</w:t>
      </w:r>
    </w:p>
    <w:p w14:paraId="56DAE2BC" w14:textId="77777777" w:rsidR="006F4534" w:rsidRPr="00A278C6" w:rsidRDefault="006F4534" w:rsidP="006F4534">
      <w:pPr>
        <w:jc w:val="both"/>
        <w:rPr>
          <w:sz w:val="22"/>
          <w:szCs w:val="22"/>
          <w:lang w:val="en-US"/>
        </w:rPr>
      </w:pPr>
      <w:r w:rsidRPr="00A278C6">
        <w:rPr>
          <w:sz w:val="22"/>
          <w:szCs w:val="22"/>
          <w:lang w:val="en-US"/>
        </w:rPr>
        <w:t>Head of Global Marketing &amp; Communications Software</w:t>
      </w:r>
    </w:p>
    <w:p w14:paraId="263919D8" w14:textId="77777777" w:rsidR="006F4534" w:rsidRPr="006F4534" w:rsidRDefault="006F4534" w:rsidP="006F4534">
      <w:pPr>
        <w:jc w:val="both"/>
        <w:rPr>
          <w:sz w:val="22"/>
          <w:szCs w:val="22"/>
        </w:rPr>
      </w:pPr>
      <w:r>
        <w:rPr>
          <w:sz w:val="22"/>
          <w:szCs w:val="22"/>
        </w:rPr>
        <w:t>Werum IT Solutions GmbH</w:t>
      </w:r>
    </w:p>
    <w:p w14:paraId="77A13B3F" w14:textId="77777777" w:rsidR="006F4534" w:rsidRPr="006F4534" w:rsidRDefault="006F4534" w:rsidP="006F4534">
      <w:pPr>
        <w:jc w:val="both"/>
        <w:rPr>
          <w:sz w:val="22"/>
          <w:szCs w:val="22"/>
        </w:rPr>
      </w:pPr>
      <w:r>
        <w:rPr>
          <w:sz w:val="22"/>
          <w:szCs w:val="22"/>
        </w:rPr>
        <w:t>T: +49 4131 8900-689</w:t>
      </w:r>
    </w:p>
    <w:p w14:paraId="7F6AE089" w14:textId="77777777" w:rsidR="006F4534" w:rsidRPr="006F4534" w:rsidRDefault="006F4534" w:rsidP="006F4534">
      <w:pPr>
        <w:jc w:val="both"/>
        <w:rPr>
          <w:sz w:val="22"/>
          <w:szCs w:val="22"/>
        </w:rPr>
      </w:pPr>
      <w:r>
        <w:rPr>
          <w:sz w:val="22"/>
          <w:szCs w:val="22"/>
        </w:rPr>
        <w:t>E-Mail: dirk.ebbecke@werum.com</w:t>
      </w:r>
    </w:p>
    <w:p w14:paraId="4234E354" w14:textId="77777777" w:rsidR="006F4534" w:rsidRPr="006F4534" w:rsidRDefault="006F4534" w:rsidP="006F4534">
      <w:pPr>
        <w:spacing w:line="276" w:lineRule="auto"/>
        <w:jc w:val="both"/>
        <w:rPr>
          <w:sz w:val="22"/>
          <w:szCs w:val="22"/>
        </w:rPr>
      </w:pPr>
    </w:p>
    <w:p w14:paraId="7C66FB6A" w14:textId="77777777" w:rsidR="00B24FF3" w:rsidRPr="006F4534" w:rsidRDefault="00B24FF3" w:rsidP="00B24FF3">
      <w:pPr>
        <w:spacing w:line="276" w:lineRule="auto"/>
        <w:jc w:val="both"/>
        <w:rPr>
          <w:sz w:val="22"/>
          <w:szCs w:val="22"/>
        </w:rPr>
      </w:pPr>
    </w:p>
    <w:p w14:paraId="15C806B3" w14:textId="77777777" w:rsidR="00131F95" w:rsidRPr="006F4534" w:rsidRDefault="00131F95" w:rsidP="00407303">
      <w:pPr>
        <w:rPr>
          <w:rFonts w:cs="Arial"/>
          <w:sz w:val="22"/>
          <w:szCs w:val="22"/>
          <w:highlight w:val="yellow"/>
        </w:rPr>
      </w:pPr>
    </w:p>
    <w:sectPr w:rsidR="00131F95" w:rsidRPr="006F4534" w:rsidSect="008866B7">
      <w:headerReference w:type="even" r:id="rId13"/>
      <w:headerReference w:type="default" r:id="rId14"/>
      <w:footerReference w:type="default" r:id="rId15"/>
      <w:headerReference w:type="first" r:id="rId16"/>
      <w:footerReference w:type="first" r:id="rId17"/>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768E7" w14:textId="77777777" w:rsidR="001A48DE" w:rsidRDefault="001A48DE">
      <w:r>
        <w:separator/>
      </w:r>
    </w:p>
  </w:endnote>
  <w:endnote w:type="continuationSeparator" w:id="0">
    <w:p w14:paraId="12E15E9E" w14:textId="77777777" w:rsidR="001A48DE" w:rsidRDefault="001A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2E42887E"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5C5AED">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AB1ED" w14:textId="77777777" w:rsidR="001A48DE" w:rsidRDefault="001A48DE">
      <w:r>
        <w:separator/>
      </w:r>
    </w:p>
  </w:footnote>
  <w:footnote w:type="continuationSeparator" w:id="0">
    <w:p w14:paraId="58450F75" w14:textId="77777777" w:rsidR="001A48DE" w:rsidRDefault="001A4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5A5E"/>
    <w:rsid w:val="00044325"/>
    <w:rsid w:val="000501EE"/>
    <w:rsid w:val="0007065A"/>
    <w:rsid w:val="00086C24"/>
    <w:rsid w:val="00092EDF"/>
    <w:rsid w:val="000939CC"/>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4CF7"/>
    <w:rsid w:val="001A48DE"/>
    <w:rsid w:val="001B1F3F"/>
    <w:rsid w:val="001C13B4"/>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228D1"/>
    <w:rsid w:val="00224B07"/>
    <w:rsid w:val="00225B4C"/>
    <w:rsid w:val="00225B87"/>
    <w:rsid w:val="00231277"/>
    <w:rsid w:val="00237D0E"/>
    <w:rsid w:val="00241DD5"/>
    <w:rsid w:val="0024425A"/>
    <w:rsid w:val="002518D3"/>
    <w:rsid w:val="00251B0F"/>
    <w:rsid w:val="00252B89"/>
    <w:rsid w:val="00253260"/>
    <w:rsid w:val="00265BF6"/>
    <w:rsid w:val="00296A56"/>
    <w:rsid w:val="002F13AF"/>
    <w:rsid w:val="002F14AC"/>
    <w:rsid w:val="002F61AB"/>
    <w:rsid w:val="0030275A"/>
    <w:rsid w:val="00306AF1"/>
    <w:rsid w:val="00312B79"/>
    <w:rsid w:val="00317242"/>
    <w:rsid w:val="003323B1"/>
    <w:rsid w:val="00333730"/>
    <w:rsid w:val="0033640F"/>
    <w:rsid w:val="003409C6"/>
    <w:rsid w:val="0034702B"/>
    <w:rsid w:val="00354E69"/>
    <w:rsid w:val="0035566F"/>
    <w:rsid w:val="003631C6"/>
    <w:rsid w:val="00367F03"/>
    <w:rsid w:val="003750D6"/>
    <w:rsid w:val="00375180"/>
    <w:rsid w:val="00377648"/>
    <w:rsid w:val="00393CA5"/>
    <w:rsid w:val="00394622"/>
    <w:rsid w:val="003A6817"/>
    <w:rsid w:val="003B3CAC"/>
    <w:rsid w:val="003C4423"/>
    <w:rsid w:val="003C54C0"/>
    <w:rsid w:val="003D23C8"/>
    <w:rsid w:val="004004D6"/>
    <w:rsid w:val="00401BCF"/>
    <w:rsid w:val="00407303"/>
    <w:rsid w:val="00417F37"/>
    <w:rsid w:val="00421347"/>
    <w:rsid w:val="00425977"/>
    <w:rsid w:val="0043131F"/>
    <w:rsid w:val="00451A97"/>
    <w:rsid w:val="004520D8"/>
    <w:rsid w:val="004712E8"/>
    <w:rsid w:val="0047257A"/>
    <w:rsid w:val="004800AD"/>
    <w:rsid w:val="00482E53"/>
    <w:rsid w:val="00490CEF"/>
    <w:rsid w:val="0049230D"/>
    <w:rsid w:val="004938FC"/>
    <w:rsid w:val="004A27E3"/>
    <w:rsid w:val="004A77DA"/>
    <w:rsid w:val="004B11F5"/>
    <w:rsid w:val="004B1C0F"/>
    <w:rsid w:val="004B708E"/>
    <w:rsid w:val="004C0577"/>
    <w:rsid w:val="004E6AF8"/>
    <w:rsid w:val="004F28F0"/>
    <w:rsid w:val="0051667E"/>
    <w:rsid w:val="00522137"/>
    <w:rsid w:val="00522C08"/>
    <w:rsid w:val="005364DE"/>
    <w:rsid w:val="00536EA9"/>
    <w:rsid w:val="005378C7"/>
    <w:rsid w:val="00542DE0"/>
    <w:rsid w:val="005634D5"/>
    <w:rsid w:val="00564ADD"/>
    <w:rsid w:val="00566418"/>
    <w:rsid w:val="00591616"/>
    <w:rsid w:val="005A4F2A"/>
    <w:rsid w:val="005C20AB"/>
    <w:rsid w:val="005C5AED"/>
    <w:rsid w:val="005F29F1"/>
    <w:rsid w:val="00611AEC"/>
    <w:rsid w:val="00615216"/>
    <w:rsid w:val="00616B33"/>
    <w:rsid w:val="0062598D"/>
    <w:rsid w:val="0063211C"/>
    <w:rsid w:val="00651240"/>
    <w:rsid w:val="00651828"/>
    <w:rsid w:val="00671E96"/>
    <w:rsid w:val="00676101"/>
    <w:rsid w:val="00680C92"/>
    <w:rsid w:val="00681C86"/>
    <w:rsid w:val="00686616"/>
    <w:rsid w:val="006915A5"/>
    <w:rsid w:val="006D4C7E"/>
    <w:rsid w:val="006D5FA4"/>
    <w:rsid w:val="006D7B47"/>
    <w:rsid w:val="006F4534"/>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72E9"/>
    <w:rsid w:val="007B4C3C"/>
    <w:rsid w:val="007E3285"/>
    <w:rsid w:val="007E3431"/>
    <w:rsid w:val="00804B35"/>
    <w:rsid w:val="0083354B"/>
    <w:rsid w:val="008568F9"/>
    <w:rsid w:val="00864ECE"/>
    <w:rsid w:val="00865D48"/>
    <w:rsid w:val="0087091C"/>
    <w:rsid w:val="00870B64"/>
    <w:rsid w:val="0087269C"/>
    <w:rsid w:val="0087432E"/>
    <w:rsid w:val="0088350C"/>
    <w:rsid w:val="008866B7"/>
    <w:rsid w:val="00891C0A"/>
    <w:rsid w:val="008940E1"/>
    <w:rsid w:val="008A5B4B"/>
    <w:rsid w:val="008B0A9B"/>
    <w:rsid w:val="008B5F55"/>
    <w:rsid w:val="008B6727"/>
    <w:rsid w:val="008C4915"/>
    <w:rsid w:val="008C7D73"/>
    <w:rsid w:val="008D19EE"/>
    <w:rsid w:val="008D3C5F"/>
    <w:rsid w:val="009055E1"/>
    <w:rsid w:val="00923B23"/>
    <w:rsid w:val="009267CD"/>
    <w:rsid w:val="00932502"/>
    <w:rsid w:val="0093268B"/>
    <w:rsid w:val="009367B5"/>
    <w:rsid w:val="00947913"/>
    <w:rsid w:val="009564D8"/>
    <w:rsid w:val="0096257B"/>
    <w:rsid w:val="00965B96"/>
    <w:rsid w:val="0098382C"/>
    <w:rsid w:val="00986B7A"/>
    <w:rsid w:val="009B440E"/>
    <w:rsid w:val="009C5B3D"/>
    <w:rsid w:val="009D1D1B"/>
    <w:rsid w:val="009D4A6F"/>
    <w:rsid w:val="009E097B"/>
    <w:rsid w:val="009F1350"/>
    <w:rsid w:val="00A01132"/>
    <w:rsid w:val="00A01DE1"/>
    <w:rsid w:val="00A249C1"/>
    <w:rsid w:val="00A264E4"/>
    <w:rsid w:val="00A278C6"/>
    <w:rsid w:val="00A31A4C"/>
    <w:rsid w:val="00A33313"/>
    <w:rsid w:val="00A3621D"/>
    <w:rsid w:val="00A41C4A"/>
    <w:rsid w:val="00A448C2"/>
    <w:rsid w:val="00A603D7"/>
    <w:rsid w:val="00A6436A"/>
    <w:rsid w:val="00A665AA"/>
    <w:rsid w:val="00A74CE1"/>
    <w:rsid w:val="00A840E6"/>
    <w:rsid w:val="00A858AA"/>
    <w:rsid w:val="00A93709"/>
    <w:rsid w:val="00A93C8F"/>
    <w:rsid w:val="00AA2C5E"/>
    <w:rsid w:val="00AC17CE"/>
    <w:rsid w:val="00AC50DB"/>
    <w:rsid w:val="00AD70F8"/>
    <w:rsid w:val="00AD790A"/>
    <w:rsid w:val="00AE44B6"/>
    <w:rsid w:val="00AE5A61"/>
    <w:rsid w:val="00AE7A09"/>
    <w:rsid w:val="00AF4BC8"/>
    <w:rsid w:val="00AF599D"/>
    <w:rsid w:val="00B1218E"/>
    <w:rsid w:val="00B24FF3"/>
    <w:rsid w:val="00B27821"/>
    <w:rsid w:val="00B3027B"/>
    <w:rsid w:val="00B350E8"/>
    <w:rsid w:val="00B50763"/>
    <w:rsid w:val="00B57771"/>
    <w:rsid w:val="00B65E81"/>
    <w:rsid w:val="00B72819"/>
    <w:rsid w:val="00B7770B"/>
    <w:rsid w:val="00B9277C"/>
    <w:rsid w:val="00B97215"/>
    <w:rsid w:val="00BB0034"/>
    <w:rsid w:val="00BB3C58"/>
    <w:rsid w:val="00BC2B8E"/>
    <w:rsid w:val="00BE12FF"/>
    <w:rsid w:val="00C01284"/>
    <w:rsid w:val="00C05BB3"/>
    <w:rsid w:val="00C06E7E"/>
    <w:rsid w:val="00C109A2"/>
    <w:rsid w:val="00C35759"/>
    <w:rsid w:val="00C37FAD"/>
    <w:rsid w:val="00C51928"/>
    <w:rsid w:val="00C63EB9"/>
    <w:rsid w:val="00C6527A"/>
    <w:rsid w:val="00C777CC"/>
    <w:rsid w:val="00C914C7"/>
    <w:rsid w:val="00CA1E09"/>
    <w:rsid w:val="00CB4F2F"/>
    <w:rsid w:val="00CB738C"/>
    <w:rsid w:val="00CC771F"/>
    <w:rsid w:val="00CF6837"/>
    <w:rsid w:val="00D10C7D"/>
    <w:rsid w:val="00D13525"/>
    <w:rsid w:val="00D34A8A"/>
    <w:rsid w:val="00D46B62"/>
    <w:rsid w:val="00D55EB7"/>
    <w:rsid w:val="00D6379F"/>
    <w:rsid w:val="00D663B2"/>
    <w:rsid w:val="00D72498"/>
    <w:rsid w:val="00D724EA"/>
    <w:rsid w:val="00D75923"/>
    <w:rsid w:val="00D80237"/>
    <w:rsid w:val="00D83A39"/>
    <w:rsid w:val="00D87136"/>
    <w:rsid w:val="00D919F2"/>
    <w:rsid w:val="00D926A7"/>
    <w:rsid w:val="00DA4C69"/>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4D3B"/>
    <w:rsid w:val="00ED020D"/>
    <w:rsid w:val="00ED08E7"/>
    <w:rsid w:val="00ED4BEB"/>
    <w:rsid w:val="00EF1F3E"/>
    <w:rsid w:val="00F10216"/>
    <w:rsid w:val="00F133C9"/>
    <w:rsid w:val="00F138D9"/>
    <w:rsid w:val="00F36B79"/>
    <w:rsid w:val="00F42CD6"/>
    <w:rsid w:val="00F433AD"/>
    <w:rsid w:val="00F45111"/>
    <w:rsid w:val="00F56B4D"/>
    <w:rsid w:val="00F57A49"/>
    <w:rsid w:val="00F63A6B"/>
    <w:rsid w:val="00F83283"/>
    <w:rsid w:val="00F86D47"/>
    <w:rsid w:val="00F86E16"/>
    <w:rsid w:val="00F908C6"/>
    <w:rsid w:val="00FA18E0"/>
    <w:rsid w:val="00FA1E2C"/>
    <w:rsid w:val="00FA574D"/>
    <w:rsid w:val="00FB27E5"/>
    <w:rsid w:val="00FC0A81"/>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character" w:customStyle="1" w:styleId="normaltextrun">
    <w:name w:val="normaltextrun"/>
    <w:basedOn w:val="DefaultParagraphFont"/>
    <w:rsid w:val="00F36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2.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FD063-102B-44F2-B9CF-CC08243B2AB9}">
  <ds:schemaRefs>
    <ds:schemaRef ds:uri="http://schemas.openxmlformats.org/package/2006/metadata/core-properties"/>
    <ds:schemaRef ds:uri="62167959-5467-4e83-85d8-cfc378091f6f"/>
    <ds:schemaRef ds:uri="http://purl.org/dc/dcmitype/"/>
    <ds:schemaRef ds:uri="http://www.w3.org/XML/1998/namespace"/>
    <ds:schemaRef ds:uri="http://purl.org/dc/terms/"/>
    <ds:schemaRef ds:uri="14802ed2-c8b2-47d6-ab30-d9443a59a4e5"/>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721624A-0236-494E-A858-2BD1F66A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2</Pages>
  <Words>440</Words>
  <Characters>3118</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5</cp:revision>
  <cp:lastPrinted>2020-08-22T21:40:00Z</cp:lastPrinted>
  <dcterms:created xsi:type="dcterms:W3CDTF">2020-09-28T13:00:00Z</dcterms:created>
  <dcterms:modified xsi:type="dcterms:W3CDTF">2020-09-29T06:08:00Z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