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6EC427A0" w14:textId="42F181BB" w:rsidR="00EA7FA1" w:rsidRPr="00EA7FA1" w:rsidRDefault="00105303" w:rsidP="00EA7FA1">
      <w:pPr>
        <w:pStyle w:val="Header"/>
        <w:spacing w:line="276" w:lineRule="auto"/>
        <w:rPr>
          <w:rFonts w:eastAsia="Times" w:cs="Times New Roman"/>
          <w:b/>
          <w:noProof w:val="0"/>
          <w:sz w:val="32"/>
          <w:szCs w:val="32"/>
          <w:lang w:val="en-US"/>
        </w:rPr>
      </w:pPr>
      <w:proofErr w:type="spellStart"/>
      <w:r w:rsidRPr="00105303">
        <w:rPr>
          <w:rFonts w:eastAsia="Times" w:cs="Times New Roman"/>
          <w:b/>
          <w:noProof w:val="0"/>
          <w:sz w:val="32"/>
          <w:szCs w:val="32"/>
          <w:lang w:val="en-US"/>
        </w:rPr>
        <w:t>Körber</w:t>
      </w:r>
      <w:proofErr w:type="spellEnd"/>
      <w:r w:rsidRPr="00105303">
        <w:rPr>
          <w:rFonts w:eastAsia="Times" w:cs="Times New Roman"/>
          <w:b/>
          <w:noProof w:val="0"/>
          <w:sz w:val="32"/>
          <w:szCs w:val="32"/>
          <w:lang w:val="en-US"/>
        </w:rPr>
        <w:t xml:space="preserve"> Business Area Pharma: New Chief Oper</w:t>
      </w:r>
      <w:r w:rsidR="00B729BA">
        <w:rPr>
          <w:rFonts w:eastAsia="Times" w:cs="Times New Roman"/>
          <w:b/>
          <w:noProof w:val="0"/>
          <w:sz w:val="32"/>
          <w:szCs w:val="32"/>
          <w:lang w:val="en-US"/>
        </w:rPr>
        <w:t xml:space="preserve">ating Officer </w:t>
      </w:r>
      <w:r w:rsidR="00B729BA" w:rsidRPr="00B729BA">
        <w:rPr>
          <w:rFonts w:eastAsia="Times" w:cs="Times New Roman"/>
          <w:b/>
          <w:noProof w:val="0"/>
          <w:sz w:val="32"/>
          <w:szCs w:val="32"/>
          <w:lang w:val="en-US"/>
        </w:rPr>
        <w:t>strengthens software competence</w:t>
      </w:r>
    </w:p>
    <w:p w14:paraId="76312A7D" w14:textId="77777777" w:rsidR="00EA7FA1" w:rsidRPr="00EA7FA1" w:rsidRDefault="00EA7FA1" w:rsidP="00EA7FA1">
      <w:pPr>
        <w:spacing w:line="276" w:lineRule="auto"/>
        <w:rPr>
          <w:sz w:val="22"/>
          <w:szCs w:val="22"/>
          <w:lang w:val="en-US"/>
        </w:rPr>
      </w:pPr>
    </w:p>
    <w:p w14:paraId="753B4CCF" w14:textId="7980109C" w:rsidR="00105303" w:rsidRPr="00105303" w:rsidRDefault="00EA7FA1" w:rsidP="00105303">
      <w:pPr>
        <w:spacing w:line="276" w:lineRule="auto"/>
        <w:rPr>
          <w:b/>
          <w:sz w:val="22"/>
          <w:szCs w:val="22"/>
          <w:lang w:val="en-US"/>
        </w:rPr>
      </w:pPr>
      <w:proofErr w:type="spellStart"/>
      <w:r w:rsidRPr="00B24FF3">
        <w:rPr>
          <w:b/>
          <w:sz w:val="22"/>
          <w:szCs w:val="22"/>
          <w:lang w:val="en-US"/>
        </w:rPr>
        <w:t>Lüneburg</w:t>
      </w:r>
      <w:proofErr w:type="spellEnd"/>
      <w:r w:rsidRPr="00B24FF3">
        <w:rPr>
          <w:b/>
          <w:sz w:val="22"/>
          <w:szCs w:val="22"/>
          <w:lang w:val="en-US"/>
        </w:rPr>
        <w:t>, Germany</w:t>
      </w:r>
      <w:r w:rsidR="00C06E7E">
        <w:rPr>
          <w:b/>
          <w:sz w:val="22"/>
          <w:szCs w:val="22"/>
          <w:lang w:val="en-US"/>
        </w:rPr>
        <w:t xml:space="preserve">, </w:t>
      </w:r>
      <w:r w:rsidR="00B729BA">
        <w:rPr>
          <w:b/>
          <w:sz w:val="22"/>
          <w:szCs w:val="22"/>
          <w:lang w:val="en-US"/>
        </w:rPr>
        <w:t>11</w:t>
      </w:r>
      <w:r w:rsidR="00105303">
        <w:rPr>
          <w:b/>
          <w:sz w:val="22"/>
          <w:szCs w:val="22"/>
          <w:lang w:val="en-US"/>
        </w:rPr>
        <w:t xml:space="preserve"> December</w:t>
      </w:r>
      <w:r w:rsidR="00231277">
        <w:rPr>
          <w:b/>
          <w:sz w:val="22"/>
          <w:szCs w:val="22"/>
          <w:lang w:val="en-US"/>
        </w:rPr>
        <w:t xml:space="preserve"> </w:t>
      </w:r>
      <w:r w:rsidRPr="00B24FF3">
        <w:rPr>
          <w:b/>
          <w:sz w:val="22"/>
          <w:szCs w:val="22"/>
          <w:lang w:val="en-US"/>
        </w:rPr>
        <w:t xml:space="preserve">2020. </w:t>
      </w:r>
      <w:r w:rsidR="00105303">
        <w:rPr>
          <w:b/>
          <w:sz w:val="22"/>
          <w:szCs w:val="22"/>
          <w:lang w:val="en-US"/>
        </w:rPr>
        <w:t xml:space="preserve">Since 1 </w:t>
      </w:r>
      <w:r w:rsidR="00105303" w:rsidRPr="00105303">
        <w:rPr>
          <w:b/>
          <w:sz w:val="22"/>
          <w:szCs w:val="22"/>
          <w:lang w:val="en-US"/>
        </w:rPr>
        <w:t>December 2020</w:t>
      </w:r>
      <w:r w:rsidR="00105303">
        <w:rPr>
          <w:b/>
          <w:sz w:val="22"/>
          <w:szCs w:val="22"/>
          <w:lang w:val="en-US"/>
        </w:rPr>
        <w:t>,</w:t>
      </w:r>
      <w:r w:rsidR="00105303" w:rsidRPr="00105303">
        <w:rPr>
          <w:b/>
          <w:sz w:val="22"/>
          <w:szCs w:val="22"/>
          <w:lang w:val="en-US"/>
        </w:rPr>
        <w:t xml:space="preserve"> Dr. Christoph Fink</w:t>
      </w:r>
      <w:r w:rsidR="0087194B">
        <w:rPr>
          <w:b/>
          <w:sz w:val="22"/>
          <w:szCs w:val="22"/>
          <w:lang w:val="en-US"/>
        </w:rPr>
        <w:t xml:space="preserve"> </w:t>
      </w:r>
      <w:proofErr w:type="gramStart"/>
      <w:r w:rsidR="0087194B">
        <w:rPr>
          <w:b/>
          <w:sz w:val="22"/>
          <w:szCs w:val="22"/>
          <w:lang w:val="en-US"/>
        </w:rPr>
        <w:t>has been appointed</w:t>
      </w:r>
      <w:proofErr w:type="gramEnd"/>
      <w:r w:rsidR="00D36E31">
        <w:rPr>
          <w:b/>
          <w:sz w:val="22"/>
          <w:szCs w:val="22"/>
          <w:lang w:val="en-US"/>
        </w:rPr>
        <w:t xml:space="preserve"> </w:t>
      </w:r>
      <w:r w:rsidR="0087194B">
        <w:rPr>
          <w:b/>
          <w:sz w:val="22"/>
          <w:szCs w:val="22"/>
          <w:lang w:val="en-US"/>
        </w:rPr>
        <w:t xml:space="preserve">as </w:t>
      </w:r>
      <w:r w:rsidR="00105303" w:rsidRPr="00105303">
        <w:rPr>
          <w:b/>
          <w:sz w:val="22"/>
          <w:szCs w:val="22"/>
          <w:lang w:val="en-US"/>
        </w:rPr>
        <w:t xml:space="preserve">Chief Operating Officer (COO) of </w:t>
      </w:r>
      <w:proofErr w:type="spellStart"/>
      <w:r w:rsidR="00105303" w:rsidRPr="00105303">
        <w:rPr>
          <w:b/>
          <w:sz w:val="22"/>
          <w:szCs w:val="22"/>
          <w:lang w:val="en-US"/>
        </w:rPr>
        <w:t>Werum</w:t>
      </w:r>
      <w:proofErr w:type="spellEnd"/>
      <w:r w:rsidR="00105303" w:rsidRPr="00105303">
        <w:rPr>
          <w:b/>
          <w:sz w:val="22"/>
          <w:szCs w:val="22"/>
          <w:lang w:val="en-US"/>
        </w:rPr>
        <w:t xml:space="preserve"> IT Solutions GmbH in the </w:t>
      </w:r>
      <w:proofErr w:type="spellStart"/>
      <w:r w:rsidR="00105303" w:rsidRPr="00105303">
        <w:rPr>
          <w:b/>
          <w:sz w:val="22"/>
          <w:szCs w:val="22"/>
          <w:lang w:val="en-US"/>
        </w:rPr>
        <w:t>Körber</w:t>
      </w:r>
      <w:proofErr w:type="spellEnd"/>
      <w:r w:rsidR="00105303" w:rsidRPr="00105303">
        <w:rPr>
          <w:b/>
          <w:sz w:val="22"/>
          <w:szCs w:val="22"/>
          <w:lang w:val="en-US"/>
        </w:rPr>
        <w:t xml:space="preserve"> Business Area Pharma at the site in </w:t>
      </w:r>
      <w:proofErr w:type="spellStart"/>
      <w:r w:rsidR="00105303" w:rsidRPr="00105303">
        <w:rPr>
          <w:b/>
          <w:sz w:val="22"/>
          <w:szCs w:val="22"/>
          <w:lang w:val="en-US"/>
        </w:rPr>
        <w:t>Lüneburg</w:t>
      </w:r>
      <w:proofErr w:type="spellEnd"/>
      <w:r w:rsidR="00105303" w:rsidRPr="00105303">
        <w:rPr>
          <w:b/>
          <w:sz w:val="22"/>
          <w:szCs w:val="22"/>
          <w:lang w:val="en-US"/>
        </w:rPr>
        <w:t xml:space="preserve">. </w:t>
      </w:r>
      <w:r w:rsidR="00105303">
        <w:rPr>
          <w:b/>
          <w:sz w:val="22"/>
          <w:szCs w:val="22"/>
          <w:lang w:val="en-US"/>
        </w:rPr>
        <w:t>H</w:t>
      </w:r>
      <w:r w:rsidR="00105303" w:rsidRPr="00105303">
        <w:rPr>
          <w:b/>
          <w:sz w:val="22"/>
          <w:szCs w:val="22"/>
          <w:lang w:val="en-US"/>
        </w:rPr>
        <w:t>e will manage the operational customer business and drive the expansion of the international service portfolio and global growth.</w:t>
      </w:r>
    </w:p>
    <w:p w14:paraId="00F55550" w14:textId="77777777" w:rsidR="00105303" w:rsidRDefault="00105303" w:rsidP="00105303">
      <w:pPr>
        <w:spacing w:line="276" w:lineRule="auto"/>
        <w:rPr>
          <w:sz w:val="22"/>
          <w:szCs w:val="22"/>
          <w:lang w:val="en-US"/>
        </w:rPr>
      </w:pPr>
    </w:p>
    <w:p w14:paraId="775CEAB7" w14:textId="6B236A67" w:rsidR="00F97534" w:rsidRPr="00F97534" w:rsidRDefault="00F97534" w:rsidP="00FE2FEA">
      <w:pPr>
        <w:spacing w:line="276" w:lineRule="auto"/>
        <w:rPr>
          <w:sz w:val="22"/>
          <w:szCs w:val="22"/>
          <w:lang w:val="en-US"/>
        </w:rPr>
      </w:pPr>
      <w:r w:rsidRPr="00F97534">
        <w:rPr>
          <w:sz w:val="22"/>
          <w:szCs w:val="22"/>
          <w:lang w:val="en-US"/>
        </w:rPr>
        <w:t xml:space="preserve">“With Christoph Fink, we were able to win a top manager who convinced us with his many years of experience in the areas of digitization, customer </w:t>
      </w:r>
      <w:r w:rsidR="00FE2FEA">
        <w:rPr>
          <w:sz w:val="22"/>
          <w:szCs w:val="22"/>
          <w:lang w:val="en-US"/>
        </w:rPr>
        <w:t>c</w:t>
      </w:r>
      <w:r w:rsidR="00FE2FEA" w:rsidRPr="00FE2FEA">
        <w:rPr>
          <w:sz w:val="22"/>
          <w:szCs w:val="22"/>
          <w:lang w:val="en-US"/>
        </w:rPr>
        <w:t>entricity</w:t>
      </w:r>
      <w:r w:rsidRPr="00F97534">
        <w:rPr>
          <w:sz w:val="22"/>
          <w:szCs w:val="22"/>
          <w:lang w:val="en-US"/>
        </w:rPr>
        <w:t xml:space="preserve"> and leading international teams,”</w:t>
      </w:r>
      <w:r w:rsidR="00FE2FEA">
        <w:rPr>
          <w:sz w:val="22"/>
          <w:szCs w:val="22"/>
          <w:lang w:val="en-US"/>
        </w:rPr>
        <w:t xml:space="preserve"> </w:t>
      </w:r>
      <w:r w:rsidRPr="00F97534">
        <w:rPr>
          <w:sz w:val="22"/>
          <w:szCs w:val="22"/>
          <w:lang w:val="en-US"/>
        </w:rPr>
        <w:t xml:space="preserve">says Jens Woehlbier, Chief Executive Officer (CEO) Software, </w:t>
      </w:r>
      <w:proofErr w:type="spellStart"/>
      <w:r w:rsidRPr="00F97534">
        <w:rPr>
          <w:sz w:val="22"/>
          <w:szCs w:val="22"/>
          <w:lang w:val="en-US"/>
        </w:rPr>
        <w:t>Körber</w:t>
      </w:r>
      <w:proofErr w:type="spellEnd"/>
      <w:r w:rsidRPr="00F97534">
        <w:rPr>
          <w:sz w:val="22"/>
          <w:szCs w:val="22"/>
          <w:lang w:val="en-US"/>
        </w:rPr>
        <w:t xml:space="preserve"> Business Area Pharma. “He will advance the further development of our service portfolio and support our pharma and biotech customers on their way to the digitized factory. </w:t>
      </w:r>
      <w:r w:rsidR="00FE2FEA" w:rsidRPr="00FE2FEA">
        <w:rPr>
          <w:sz w:val="22"/>
          <w:szCs w:val="22"/>
          <w:lang w:val="en-US"/>
        </w:rPr>
        <w:t xml:space="preserve">We wish </w:t>
      </w:r>
      <w:r w:rsidR="00FE2FEA">
        <w:rPr>
          <w:sz w:val="22"/>
          <w:szCs w:val="22"/>
          <w:lang w:val="en-US"/>
        </w:rPr>
        <w:t xml:space="preserve">him </w:t>
      </w:r>
      <w:r w:rsidR="00FE2FEA" w:rsidRPr="00FE2FEA">
        <w:rPr>
          <w:sz w:val="22"/>
          <w:szCs w:val="22"/>
          <w:lang w:val="en-US"/>
        </w:rPr>
        <w:t>great success in his new position."</w:t>
      </w:r>
    </w:p>
    <w:p w14:paraId="42A55488" w14:textId="77777777" w:rsidR="00F97534" w:rsidRPr="00F97534" w:rsidRDefault="00F97534" w:rsidP="00F97534">
      <w:pPr>
        <w:spacing w:line="276" w:lineRule="auto"/>
        <w:rPr>
          <w:sz w:val="22"/>
          <w:szCs w:val="22"/>
          <w:lang w:val="en-US"/>
        </w:rPr>
      </w:pPr>
    </w:p>
    <w:p w14:paraId="61191A79" w14:textId="4135A063" w:rsidR="00105303" w:rsidRDefault="00F97534" w:rsidP="00F97534">
      <w:pPr>
        <w:spacing w:line="276" w:lineRule="auto"/>
        <w:rPr>
          <w:sz w:val="22"/>
          <w:szCs w:val="22"/>
          <w:lang w:val="en-US"/>
        </w:rPr>
      </w:pPr>
      <w:r w:rsidRPr="00F97534">
        <w:rPr>
          <w:sz w:val="22"/>
          <w:szCs w:val="22"/>
          <w:lang w:val="en-US"/>
        </w:rPr>
        <w:t xml:space="preserve">Jörn Gossé, Chief Executive Officer (CEO) in the </w:t>
      </w:r>
      <w:proofErr w:type="spellStart"/>
      <w:r w:rsidRPr="00F97534">
        <w:rPr>
          <w:sz w:val="22"/>
          <w:szCs w:val="22"/>
          <w:lang w:val="en-US"/>
        </w:rPr>
        <w:t>Körber</w:t>
      </w:r>
      <w:proofErr w:type="spellEnd"/>
      <w:r w:rsidRPr="00F97534">
        <w:rPr>
          <w:sz w:val="22"/>
          <w:szCs w:val="22"/>
          <w:lang w:val="en-US"/>
        </w:rPr>
        <w:t xml:space="preserve"> Business Area Pharma, is also pleased about the reinforcement in corporate management: “I am convinced that </w:t>
      </w:r>
      <w:r w:rsidR="00FE2FEA">
        <w:rPr>
          <w:sz w:val="22"/>
          <w:szCs w:val="22"/>
          <w:lang w:val="en-US"/>
        </w:rPr>
        <w:t>w</w:t>
      </w:r>
      <w:r w:rsidRPr="00F97534">
        <w:rPr>
          <w:sz w:val="22"/>
          <w:szCs w:val="22"/>
          <w:lang w:val="en-US"/>
        </w:rPr>
        <w:t xml:space="preserve">ith his expertise and many years of experience in Asia, Christoph Fink will set the course for a continued successful future </w:t>
      </w:r>
      <w:r w:rsidR="00B729BA">
        <w:rPr>
          <w:sz w:val="22"/>
          <w:szCs w:val="22"/>
          <w:lang w:val="en-US"/>
        </w:rPr>
        <w:t>for our software offering</w:t>
      </w:r>
      <w:r w:rsidRPr="00F97534">
        <w:rPr>
          <w:sz w:val="22"/>
          <w:szCs w:val="22"/>
          <w:lang w:val="en-US"/>
        </w:rPr>
        <w:t>. I wish him all the best for this!"</w:t>
      </w:r>
    </w:p>
    <w:p w14:paraId="39C3FAB6" w14:textId="77777777" w:rsidR="00105303" w:rsidRPr="00105303" w:rsidRDefault="00105303" w:rsidP="00105303">
      <w:pPr>
        <w:spacing w:line="276" w:lineRule="auto"/>
        <w:rPr>
          <w:sz w:val="22"/>
          <w:szCs w:val="22"/>
          <w:lang w:val="en-US"/>
        </w:rPr>
      </w:pPr>
    </w:p>
    <w:p w14:paraId="5E05CA83" w14:textId="5D85BD78" w:rsidR="00105303" w:rsidRDefault="00105303" w:rsidP="00105303">
      <w:pPr>
        <w:spacing w:line="276" w:lineRule="auto"/>
        <w:rPr>
          <w:sz w:val="22"/>
          <w:szCs w:val="22"/>
          <w:lang w:val="en-US"/>
        </w:rPr>
      </w:pPr>
      <w:r w:rsidRPr="00105303">
        <w:rPr>
          <w:sz w:val="22"/>
          <w:szCs w:val="22"/>
          <w:lang w:val="en-US"/>
        </w:rPr>
        <w:t>Christoph Fink studied physics</w:t>
      </w:r>
      <w:r w:rsidR="0087194B">
        <w:rPr>
          <w:sz w:val="22"/>
          <w:szCs w:val="22"/>
          <w:lang w:val="en-US"/>
        </w:rPr>
        <w:t xml:space="preserve"> and</w:t>
      </w:r>
      <w:r w:rsidRPr="00105303">
        <w:rPr>
          <w:sz w:val="22"/>
          <w:szCs w:val="22"/>
          <w:lang w:val="en-US"/>
        </w:rPr>
        <w:t xml:space="preserve"> </w:t>
      </w:r>
      <w:r w:rsidR="0087194B" w:rsidRPr="0087194B">
        <w:rPr>
          <w:sz w:val="22"/>
          <w:szCs w:val="22"/>
          <w:lang w:val="en-US"/>
        </w:rPr>
        <w:t xml:space="preserve">economical engineering </w:t>
      </w:r>
      <w:r w:rsidRPr="00105303">
        <w:rPr>
          <w:sz w:val="22"/>
          <w:szCs w:val="22"/>
          <w:lang w:val="en-US"/>
        </w:rPr>
        <w:t xml:space="preserve">and holds a doctorate in electrical engineering. He started his career at Deloitte as a Technology and Management Consultant. In the course of his professional career, he gained experience in numerous management positions at internationally operating technology and IT companies, such as Siemens and Atos Information Technology, among others in China and Singapore. Most recently, he was Head of Chapter Service and Operations Telematics at T-Systems International GmbH </w:t>
      </w:r>
      <w:r w:rsidR="008B70E8">
        <w:rPr>
          <w:sz w:val="22"/>
          <w:szCs w:val="22"/>
          <w:lang w:val="en-US"/>
        </w:rPr>
        <w:t xml:space="preserve">based </w:t>
      </w:r>
      <w:r w:rsidRPr="00105303">
        <w:rPr>
          <w:sz w:val="22"/>
          <w:szCs w:val="22"/>
          <w:lang w:val="en-US"/>
        </w:rPr>
        <w:t xml:space="preserve">in Vienna, </w:t>
      </w:r>
      <w:r w:rsidR="008B70E8">
        <w:rPr>
          <w:sz w:val="22"/>
          <w:szCs w:val="22"/>
          <w:lang w:val="en-US"/>
        </w:rPr>
        <w:t>and</w:t>
      </w:r>
      <w:r w:rsidRPr="00105303">
        <w:rPr>
          <w:sz w:val="22"/>
          <w:szCs w:val="22"/>
          <w:lang w:val="en-US"/>
        </w:rPr>
        <w:t xml:space="preserve"> was responsible for </w:t>
      </w:r>
      <w:r w:rsidR="008B70E8">
        <w:rPr>
          <w:sz w:val="22"/>
          <w:szCs w:val="22"/>
          <w:lang w:val="en-US"/>
        </w:rPr>
        <w:t>deployment and service m</w:t>
      </w:r>
      <w:r w:rsidR="008B70E8" w:rsidRPr="008B70E8">
        <w:rPr>
          <w:sz w:val="22"/>
          <w:szCs w:val="22"/>
          <w:lang w:val="en-US"/>
        </w:rPr>
        <w:t xml:space="preserve">anagement of Deutsche Telekom's telematics infrastructure for the </w:t>
      </w:r>
      <w:r w:rsidR="008B70E8" w:rsidRPr="00D36E31">
        <w:rPr>
          <w:sz w:val="22"/>
          <w:szCs w:val="22"/>
          <w:lang w:val="en-US"/>
        </w:rPr>
        <w:t>digitalization</w:t>
      </w:r>
      <w:r w:rsidR="008B70E8" w:rsidRPr="008B70E8">
        <w:rPr>
          <w:sz w:val="22"/>
          <w:szCs w:val="22"/>
          <w:lang w:val="en-US"/>
        </w:rPr>
        <w:t xml:space="preserve"> </w:t>
      </w:r>
      <w:r w:rsidR="00A61820">
        <w:rPr>
          <w:sz w:val="22"/>
          <w:szCs w:val="22"/>
          <w:lang w:val="en-US"/>
        </w:rPr>
        <w:t xml:space="preserve">of the </w:t>
      </w:r>
      <w:r w:rsidR="008B70E8" w:rsidRPr="008B70E8">
        <w:rPr>
          <w:sz w:val="22"/>
          <w:szCs w:val="22"/>
          <w:lang w:val="en-US"/>
        </w:rPr>
        <w:t>German healthcare system</w:t>
      </w:r>
      <w:r w:rsidR="00A61820">
        <w:rPr>
          <w:sz w:val="22"/>
          <w:szCs w:val="22"/>
          <w:lang w:val="en-US"/>
        </w:rPr>
        <w:t>.</w:t>
      </w:r>
      <w:r w:rsidR="008B70E8" w:rsidRPr="008B70E8" w:rsidDel="008B70E8">
        <w:rPr>
          <w:sz w:val="22"/>
          <w:szCs w:val="22"/>
          <w:lang w:val="en-US"/>
        </w:rPr>
        <w:t xml:space="preserve"> </w:t>
      </w:r>
    </w:p>
    <w:p w14:paraId="0051DA68" w14:textId="231D935E" w:rsidR="0093333C" w:rsidRDefault="0093333C" w:rsidP="00105303">
      <w:pPr>
        <w:spacing w:line="276" w:lineRule="auto"/>
        <w:rPr>
          <w:sz w:val="22"/>
          <w:szCs w:val="22"/>
          <w:lang w:val="en-US"/>
        </w:rPr>
      </w:pPr>
    </w:p>
    <w:p w14:paraId="40AB544A" w14:textId="77777777" w:rsidR="0093333C" w:rsidRDefault="0093333C" w:rsidP="00105303">
      <w:pPr>
        <w:spacing w:line="276" w:lineRule="auto"/>
        <w:rPr>
          <w:sz w:val="22"/>
          <w:szCs w:val="22"/>
          <w:lang w:val="en-US"/>
        </w:rPr>
      </w:pPr>
    </w:p>
    <w:p w14:paraId="62CD0DF6" w14:textId="77777777" w:rsidR="0093333C" w:rsidRDefault="0093333C">
      <w:pPr>
        <w:rPr>
          <w:b/>
          <w:sz w:val="22"/>
          <w:szCs w:val="22"/>
          <w:lang w:val="en-US"/>
        </w:rPr>
      </w:pPr>
      <w:r>
        <w:rPr>
          <w:b/>
          <w:sz w:val="22"/>
          <w:szCs w:val="22"/>
          <w:lang w:val="en-US"/>
        </w:rPr>
        <w:br w:type="page"/>
      </w:r>
    </w:p>
    <w:p w14:paraId="264C9790" w14:textId="5E93AFD3" w:rsidR="00AD790A" w:rsidRDefault="00C109A2" w:rsidP="00EA7FA1">
      <w:pPr>
        <w:spacing w:line="276" w:lineRule="auto"/>
        <w:rPr>
          <w:b/>
          <w:sz w:val="22"/>
          <w:szCs w:val="22"/>
          <w:lang w:val="en-US"/>
        </w:rPr>
      </w:pPr>
      <w:r w:rsidRPr="001F1761">
        <w:rPr>
          <w:b/>
          <w:sz w:val="22"/>
          <w:szCs w:val="22"/>
          <w:lang w:val="en-US"/>
        </w:rPr>
        <w:lastRenderedPageBreak/>
        <w:t>Picture</w:t>
      </w:r>
    </w:p>
    <w:p w14:paraId="4931290F" w14:textId="2FB3C58D" w:rsidR="00105303" w:rsidRPr="00A46E9A" w:rsidRDefault="00A46E9A" w:rsidP="00105303">
      <w:pPr>
        <w:spacing w:line="276" w:lineRule="auto"/>
        <w:rPr>
          <w:sz w:val="22"/>
          <w:szCs w:val="22"/>
          <w:lang w:val="en-US"/>
        </w:rPr>
      </w:pPr>
      <w:r>
        <w:rPr>
          <w:noProof/>
        </w:rPr>
        <w:drawing>
          <wp:inline distT="0" distB="0" distL="0" distR="0" wp14:anchorId="1EAE8D43" wp14:editId="296E116B">
            <wp:extent cx="3590925" cy="2950210"/>
            <wp:effectExtent l="0" t="0" r="9525" b="2540"/>
            <wp:docPr id="3" name="Picture 3" descr="W:\Corporate\Marketing &amp; Communications\Konzepte_Texte\1_Werum Corporate\Personal ext\FinkChristoph_2020-12\KoerberPharmaSoftware_ChristophFink.jpg"/>
            <wp:cNvGraphicFramePr/>
            <a:graphic xmlns:a="http://schemas.openxmlformats.org/drawingml/2006/main">
              <a:graphicData uri="http://schemas.openxmlformats.org/drawingml/2006/picture">
                <pic:pic xmlns:pic="http://schemas.openxmlformats.org/drawingml/2006/picture">
                  <pic:nvPicPr>
                    <pic:cNvPr id="3" name="Picture 3" descr="W:\Corporate\Marketing &amp; Communications\Konzepte_Texte\1_Werum Corporate\Personal ext\FinkChristoph_2020-12\KoerberPharmaSoftware_ChristophFink.jpg"/>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590925" cy="2950210"/>
                    </a:xfrm>
                    <a:prstGeom prst="rect">
                      <a:avLst/>
                    </a:prstGeom>
                    <a:noFill/>
                    <a:ln>
                      <a:noFill/>
                    </a:ln>
                  </pic:spPr>
                </pic:pic>
              </a:graphicData>
            </a:graphic>
          </wp:inline>
        </w:drawing>
      </w:r>
      <w:bookmarkStart w:id="0" w:name="_GoBack"/>
      <w:bookmarkEnd w:id="0"/>
    </w:p>
    <w:p w14:paraId="7E010CAC" w14:textId="281298A7" w:rsidR="00105303" w:rsidRPr="00613079" w:rsidRDefault="00105303" w:rsidP="00105303">
      <w:pPr>
        <w:spacing w:line="276" w:lineRule="auto"/>
        <w:rPr>
          <w:sz w:val="22"/>
          <w:szCs w:val="22"/>
          <w:lang w:val="en-US"/>
        </w:rPr>
      </w:pPr>
      <w:r w:rsidRPr="00613079">
        <w:rPr>
          <w:sz w:val="22"/>
          <w:szCs w:val="22"/>
          <w:lang w:val="en-US"/>
        </w:rPr>
        <w:t xml:space="preserve">Dr. Christoph Fink, Chief Operating Officer (COO) Software, </w:t>
      </w:r>
      <w:proofErr w:type="spellStart"/>
      <w:r w:rsidRPr="00613079">
        <w:rPr>
          <w:sz w:val="22"/>
          <w:szCs w:val="22"/>
          <w:lang w:val="en-US"/>
        </w:rPr>
        <w:t>Körber</w:t>
      </w:r>
      <w:proofErr w:type="spellEnd"/>
      <w:r>
        <w:rPr>
          <w:sz w:val="22"/>
          <w:szCs w:val="22"/>
          <w:lang w:val="en-US"/>
        </w:rPr>
        <w:t xml:space="preserve"> Business Area </w:t>
      </w:r>
      <w:r w:rsidRPr="00613079">
        <w:rPr>
          <w:sz w:val="22"/>
          <w:szCs w:val="22"/>
          <w:lang w:val="en-US"/>
        </w:rPr>
        <w:t>Pharma</w:t>
      </w:r>
    </w:p>
    <w:p w14:paraId="635F4375" w14:textId="77777777" w:rsidR="00AD790A" w:rsidRPr="004F28F0" w:rsidRDefault="00AD790A" w:rsidP="00AD790A">
      <w:pPr>
        <w:spacing w:line="276" w:lineRule="auto"/>
        <w:rPr>
          <w:sz w:val="22"/>
          <w:szCs w:val="22"/>
          <w:lang w:val="en-US"/>
        </w:rPr>
      </w:pPr>
    </w:p>
    <w:p w14:paraId="3E4A96DD" w14:textId="104AE5CE" w:rsidR="000966CF" w:rsidRPr="004B7F3E" w:rsidRDefault="000966CF" w:rsidP="000966CF">
      <w:pPr>
        <w:jc w:val="both"/>
        <w:rPr>
          <w:b/>
          <w:sz w:val="22"/>
          <w:szCs w:val="22"/>
          <w:lang w:val="en-US"/>
        </w:rPr>
      </w:pPr>
      <w:r w:rsidRPr="004B7F3E">
        <w:rPr>
          <w:b/>
          <w:sz w:val="22"/>
          <w:szCs w:val="22"/>
          <w:lang w:val="en-US"/>
        </w:rPr>
        <w:t xml:space="preserve">About </w:t>
      </w:r>
      <w:proofErr w:type="spellStart"/>
      <w:r w:rsidR="00B1218E">
        <w:rPr>
          <w:b/>
          <w:sz w:val="22"/>
          <w:szCs w:val="22"/>
          <w:lang w:val="en-US"/>
        </w:rPr>
        <w:t>Körber</w:t>
      </w:r>
      <w:proofErr w:type="spellEnd"/>
    </w:p>
    <w:p w14:paraId="51C59BD3" w14:textId="56EA6608" w:rsidR="00B1218E" w:rsidRDefault="00B1218E" w:rsidP="00B1218E">
      <w:pPr>
        <w:rPr>
          <w:sz w:val="22"/>
          <w:szCs w:val="22"/>
          <w:lang w:val="en-US"/>
        </w:rPr>
      </w:pPr>
      <w:proofErr w:type="spellStart"/>
      <w:r w:rsidRPr="00B1218E">
        <w:rPr>
          <w:sz w:val="22"/>
          <w:szCs w:val="22"/>
          <w:lang w:val="en-US"/>
        </w:rPr>
        <w:t>Körber</w:t>
      </w:r>
      <w:proofErr w:type="spellEnd"/>
      <w:r w:rsidRPr="00B1218E">
        <w:rPr>
          <w:sz w:val="22"/>
          <w:szCs w:val="22"/>
          <w:lang w:val="en-US"/>
        </w:rPr>
        <w:t xml:space="preserve"> </w:t>
      </w:r>
      <w:r>
        <w:rPr>
          <w:sz w:val="22"/>
          <w:szCs w:val="22"/>
          <w:lang w:val="en-US"/>
        </w:rPr>
        <w:t xml:space="preserve">is </w:t>
      </w:r>
      <w:r w:rsidRPr="00B1218E">
        <w:rPr>
          <w:sz w:val="22"/>
          <w:szCs w:val="22"/>
          <w:lang w:val="en-US"/>
        </w:rPr>
        <w:t>an international technology group with about 10,000 employees, more than 100 locations worldwide and a common goal: We turn entrepreneurial thinking into customer success and shape the technological change. In</w:t>
      </w:r>
      <w:r>
        <w:rPr>
          <w:sz w:val="22"/>
          <w:szCs w:val="22"/>
          <w:lang w:val="en-US"/>
        </w:rPr>
        <w:t xml:space="preserve"> </w:t>
      </w:r>
      <w:r w:rsidRPr="00B1218E">
        <w:rPr>
          <w:sz w:val="22"/>
          <w:szCs w:val="22"/>
          <w:lang w:val="en-US"/>
        </w:rPr>
        <w:t>the Business Areas Digital, Pharma, Supply Chain, Tissue and Tobacco, we offer products, solutions and services that inspire.</w:t>
      </w:r>
    </w:p>
    <w:p w14:paraId="4E8A6544" w14:textId="422CD075" w:rsidR="000966CF" w:rsidRPr="009A68D4" w:rsidRDefault="00B1218E" w:rsidP="000966CF">
      <w:pPr>
        <w:rPr>
          <w:sz w:val="22"/>
          <w:szCs w:val="22"/>
          <w:lang w:val="en-US"/>
        </w:rPr>
      </w:pPr>
      <w:r w:rsidRPr="00B1218E">
        <w:rPr>
          <w:sz w:val="22"/>
          <w:szCs w:val="22"/>
          <w:lang w:val="en-US"/>
        </w:rPr>
        <w:t xml:space="preserve">At the </w:t>
      </w:r>
      <w:proofErr w:type="spellStart"/>
      <w:r w:rsidRPr="00B1218E">
        <w:rPr>
          <w:sz w:val="22"/>
          <w:szCs w:val="22"/>
          <w:lang w:val="en-US"/>
        </w:rPr>
        <w:t>Körber</w:t>
      </w:r>
      <w:proofErr w:type="spellEnd"/>
      <w:r w:rsidRPr="00B1218E">
        <w:rPr>
          <w:sz w:val="22"/>
          <w:szCs w:val="22"/>
          <w:lang w:val="en-US"/>
        </w:rPr>
        <w:t xml:space="preserve"> Business Area Pharma we are delivering the difference along the pharma value chain with our unique portfolio of integrated solutions. With our software solutions we help drug manufacturers to digitize their pharma,</w:t>
      </w:r>
      <w:r>
        <w:rPr>
          <w:sz w:val="22"/>
          <w:szCs w:val="22"/>
          <w:lang w:val="en-US"/>
        </w:rPr>
        <w:t xml:space="preserve"> </w:t>
      </w:r>
      <w:r w:rsidRPr="00B1218E">
        <w:rPr>
          <w:sz w:val="22"/>
          <w:szCs w:val="22"/>
          <w:lang w:val="en-US"/>
        </w:rPr>
        <w:t xml:space="preserve">biotech and cell &amp; gene factories. The software product </w:t>
      </w:r>
      <w:proofErr w:type="spellStart"/>
      <w:r w:rsidRPr="00B1218E">
        <w:rPr>
          <w:sz w:val="22"/>
          <w:szCs w:val="22"/>
          <w:lang w:val="en-US"/>
        </w:rPr>
        <w:t>Werum</w:t>
      </w:r>
      <w:proofErr w:type="spellEnd"/>
      <w:r w:rsidRPr="00B1218E">
        <w:rPr>
          <w:sz w:val="22"/>
          <w:szCs w:val="22"/>
          <w:lang w:val="en-US"/>
        </w:rPr>
        <w:t xml:space="preserve"> PAS-X MES is recognized as the world’s leading Manufacturing Execution System for</w:t>
      </w:r>
      <w:r>
        <w:rPr>
          <w:sz w:val="22"/>
          <w:szCs w:val="22"/>
          <w:lang w:val="en-US"/>
        </w:rPr>
        <w:t xml:space="preserve"> </w:t>
      </w:r>
      <w:r w:rsidRPr="00B1218E">
        <w:rPr>
          <w:sz w:val="22"/>
          <w:szCs w:val="22"/>
          <w:lang w:val="en-US"/>
        </w:rPr>
        <w:t>the pharma &amp; biotech industry. Our data analytics and AI solutions accelerate product commercialization and uncover hidden business value.</w:t>
      </w:r>
    </w:p>
    <w:p w14:paraId="2E5BB866" w14:textId="77777777" w:rsidR="000966CF" w:rsidRPr="00296A56" w:rsidRDefault="00A46E9A" w:rsidP="000966CF">
      <w:pPr>
        <w:rPr>
          <w:sz w:val="22"/>
          <w:szCs w:val="22"/>
        </w:rPr>
      </w:pPr>
      <w:hyperlink r:id="rId12" w:history="1">
        <w:r w:rsidR="000966CF" w:rsidRPr="00296A56">
          <w:rPr>
            <w:rStyle w:val="Hyperlink"/>
            <w:sz w:val="22"/>
            <w:szCs w:val="22"/>
          </w:rPr>
          <w:t>www.koerber-pharma.com</w:t>
        </w:r>
      </w:hyperlink>
    </w:p>
    <w:p w14:paraId="3A9A5B80" w14:textId="77777777" w:rsidR="00C109A2" w:rsidRPr="00296A56" w:rsidRDefault="00C109A2" w:rsidP="001D3146">
      <w:pPr>
        <w:spacing w:line="276" w:lineRule="auto"/>
        <w:rPr>
          <w:sz w:val="22"/>
          <w:szCs w:val="22"/>
        </w:rPr>
      </w:pPr>
    </w:p>
    <w:p w14:paraId="15112E68" w14:textId="5B70307E" w:rsidR="000966CF" w:rsidRPr="00296A56" w:rsidRDefault="000966CF" w:rsidP="000966CF">
      <w:pPr>
        <w:rPr>
          <w:b/>
          <w:sz w:val="22"/>
          <w:szCs w:val="22"/>
        </w:rPr>
      </w:pPr>
      <w:proofErr w:type="spellStart"/>
      <w:r w:rsidRPr="00296A56">
        <w:rPr>
          <w:b/>
          <w:sz w:val="22"/>
          <w:szCs w:val="22"/>
        </w:rPr>
        <w:t>Contact</w:t>
      </w:r>
      <w:proofErr w:type="spellEnd"/>
    </w:p>
    <w:p w14:paraId="4F2DFCDC" w14:textId="77777777" w:rsidR="000966CF" w:rsidRPr="00296A56" w:rsidRDefault="000966CF" w:rsidP="000966CF">
      <w:pPr>
        <w:jc w:val="both"/>
        <w:rPr>
          <w:sz w:val="22"/>
          <w:szCs w:val="22"/>
        </w:rPr>
      </w:pPr>
      <w:r w:rsidRPr="00296A56">
        <w:rPr>
          <w:sz w:val="22"/>
          <w:szCs w:val="22"/>
        </w:rPr>
        <w:t>Dirk Ebbecke</w:t>
      </w:r>
    </w:p>
    <w:p w14:paraId="324A5CCA" w14:textId="77777777" w:rsidR="000966CF" w:rsidRPr="004B7F3E" w:rsidRDefault="000966CF" w:rsidP="000966CF">
      <w:pPr>
        <w:jc w:val="both"/>
        <w:rPr>
          <w:sz w:val="22"/>
          <w:szCs w:val="22"/>
          <w:lang w:val="en-GB"/>
        </w:rPr>
      </w:pPr>
      <w:proofErr w:type="spellStart"/>
      <w:r w:rsidRPr="004B7F3E">
        <w:rPr>
          <w:sz w:val="22"/>
          <w:szCs w:val="22"/>
          <w:lang w:val="en-GB"/>
        </w:rPr>
        <w:t>Körber</w:t>
      </w:r>
      <w:proofErr w:type="spellEnd"/>
      <w:r w:rsidRPr="004B7F3E">
        <w:rPr>
          <w:sz w:val="22"/>
          <w:szCs w:val="22"/>
          <w:lang w:val="en-GB"/>
        </w:rPr>
        <w:t xml:space="preserve"> Business Area Pharma</w:t>
      </w:r>
    </w:p>
    <w:p w14:paraId="69D67531" w14:textId="77777777" w:rsidR="000966CF" w:rsidRPr="004B7F3E" w:rsidRDefault="000966CF" w:rsidP="000966CF">
      <w:pPr>
        <w:jc w:val="both"/>
        <w:rPr>
          <w:sz w:val="22"/>
          <w:szCs w:val="22"/>
          <w:lang w:val="en-US"/>
        </w:rPr>
      </w:pPr>
      <w:r w:rsidRPr="004B7F3E">
        <w:rPr>
          <w:sz w:val="22"/>
          <w:szCs w:val="22"/>
          <w:lang w:val="en-US"/>
        </w:rPr>
        <w:t>Head of Global Marketing &amp; Communications Software</w:t>
      </w:r>
    </w:p>
    <w:p w14:paraId="635AC166" w14:textId="77777777" w:rsidR="000966CF" w:rsidRPr="004B7F3E" w:rsidRDefault="000966CF" w:rsidP="000966CF">
      <w:pPr>
        <w:jc w:val="both"/>
        <w:rPr>
          <w:sz w:val="22"/>
          <w:szCs w:val="22"/>
        </w:rPr>
      </w:pPr>
      <w:proofErr w:type="spellStart"/>
      <w:r w:rsidRPr="004B7F3E">
        <w:rPr>
          <w:sz w:val="22"/>
          <w:szCs w:val="22"/>
        </w:rPr>
        <w:t>Werum</w:t>
      </w:r>
      <w:proofErr w:type="spellEnd"/>
      <w:r w:rsidRPr="004B7F3E">
        <w:rPr>
          <w:sz w:val="22"/>
          <w:szCs w:val="22"/>
        </w:rPr>
        <w:t xml:space="preserve"> IT Solutions GmbH</w:t>
      </w:r>
    </w:p>
    <w:p w14:paraId="2BBA55C6" w14:textId="77777777" w:rsidR="000966CF" w:rsidRPr="004B7F3E" w:rsidRDefault="000966CF" w:rsidP="000966CF">
      <w:pPr>
        <w:jc w:val="both"/>
        <w:rPr>
          <w:sz w:val="22"/>
          <w:szCs w:val="22"/>
        </w:rPr>
      </w:pPr>
      <w:r w:rsidRPr="004B7F3E">
        <w:rPr>
          <w:sz w:val="22"/>
          <w:szCs w:val="22"/>
        </w:rPr>
        <w:t>T: +49 4131 8900</w:t>
      </w:r>
      <w:r>
        <w:rPr>
          <w:sz w:val="22"/>
          <w:szCs w:val="22"/>
        </w:rPr>
        <w:t>-</w:t>
      </w:r>
      <w:r w:rsidRPr="004B7F3E">
        <w:rPr>
          <w:sz w:val="22"/>
          <w:szCs w:val="22"/>
        </w:rPr>
        <w:t>689</w:t>
      </w:r>
    </w:p>
    <w:p w14:paraId="2679601A" w14:textId="0E7E8EF6" w:rsidR="000966CF" w:rsidRPr="004B7F3E" w:rsidRDefault="000966CF" w:rsidP="000966CF">
      <w:pPr>
        <w:jc w:val="both"/>
        <w:rPr>
          <w:sz w:val="22"/>
          <w:szCs w:val="22"/>
        </w:rPr>
      </w:pPr>
      <w:proofErr w:type="spellStart"/>
      <w:r w:rsidRPr="004B7F3E">
        <w:rPr>
          <w:sz w:val="22"/>
          <w:szCs w:val="22"/>
        </w:rPr>
        <w:t>E-mail</w:t>
      </w:r>
      <w:proofErr w:type="spellEnd"/>
      <w:r w:rsidRPr="004B7F3E">
        <w:rPr>
          <w:sz w:val="22"/>
          <w:szCs w:val="22"/>
        </w:rPr>
        <w:t>: dirk.ebbecke@</w:t>
      </w:r>
      <w:r w:rsidR="00926A48">
        <w:rPr>
          <w:sz w:val="22"/>
          <w:szCs w:val="22"/>
        </w:rPr>
        <w:t>koerber-pharma</w:t>
      </w:r>
      <w:r w:rsidRPr="004B7F3E">
        <w:rPr>
          <w:sz w:val="22"/>
          <w:szCs w:val="22"/>
        </w:rPr>
        <w:t>.com</w:t>
      </w:r>
    </w:p>
    <w:p w14:paraId="7C66FB6A" w14:textId="77777777" w:rsidR="00B24FF3" w:rsidRPr="00F63A6B" w:rsidRDefault="00B24FF3" w:rsidP="00B24FF3">
      <w:pPr>
        <w:spacing w:line="276" w:lineRule="auto"/>
        <w:jc w:val="both"/>
        <w:rPr>
          <w:sz w:val="22"/>
          <w:szCs w:val="22"/>
        </w:rPr>
      </w:pPr>
    </w:p>
    <w:p w14:paraId="15C806B3" w14:textId="77777777" w:rsidR="00131F95" w:rsidRPr="00F10216" w:rsidRDefault="00131F95" w:rsidP="00407303">
      <w:pPr>
        <w:rPr>
          <w:rFonts w:cs="Arial"/>
          <w:sz w:val="22"/>
          <w:szCs w:val="22"/>
          <w:highlight w:val="yellow"/>
        </w:rPr>
      </w:pPr>
    </w:p>
    <w:sectPr w:rsidR="00131F95" w:rsidRPr="00F10216"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6F1DE" w14:textId="77777777" w:rsidR="00E3568A" w:rsidRDefault="00E3568A">
      <w:r>
        <w:separator/>
      </w:r>
    </w:p>
  </w:endnote>
  <w:endnote w:type="continuationSeparator" w:id="0">
    <w:p w14:paraId="385B49A0" w14:textId="77777777" w:rsidR="00E3568A" w:rsidRDefault="00E3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32F77B28"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A46E9A">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A2895" w14:textId="77777777" w:rsidR="00E3568A" w:rsidRDefault="00E3568A">
      <w:r>
        <w:separator/>
      </w:r>
    </w:p>
  </w:footnote>
  <w:footnote w:type="continuationSeparator" w:id="0">
    <w:p w14:paraId="23D20A6B" w14:textId="77777777" w:rsidR="00E3568A" w:rsidRDefault="00E3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5A5E"/>
    <w:rsid w:val="00040C55"/>
    <w:rsid w:val="00044325"/>
    <w:rsid w:val="000501EE"/>
    <w:rsid w:val="0007065A"/>
    <w:rsid w:val="00086C24"/>
    <w:rsid w:val="00092EDF"/>
    <w:rsid w:val="000939CC"/>
    <w:rsid w:val="000966CF"/>
    <w:rsid w:val="00096DF2"/>
    <w:rsid w:val="00097702"/>
    <w:rsid w:val="000A5CE4"/>
    <w:rsid w:val="000B585B"/>
    <w:rsid w:val="000C3C7E"/>
    <w:rsid w:val="000D382C"/>
    <w:rsid w:val="000E1C24"/>
    <w:rsid w:val="000E3F60"/>
    <w:rsid w:val="000E71D7"/>
    <w:rsid w:val="000F4BA0"/>
    <w:rsid w:val="000F581D"/>
    <w:rsid w:val="000F7A79"/>
    <w:rsid w:val="00105303"/>
    <w:rsid w:val="001112F6"/>
    <w:rsid w:val="001163E3"/>
    <w:rsid w:val="00122F2B"/>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2B89"/>
    <w:rsid w:val="00253260"/>
    <w:rsid w:val="00296A56"/>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23C8"/>
    <w:rsid w:val="003F656A"/>
    <w:rsid w:val="004004D6"/>
    <w:rsid w:val="00401BCF"/>
    <w:rsid w:val="00407303"/>
    <w:rsid w:val="00417F37"/>
    <w:rsid w:val="00421347"/>
    <w:rsid w:val="00425977"/>
    <w:rsid w:val="0043131F"/>
    <w:rsid w:val="00451A97"/>
    <w:rsid w:val="004712E8"/>
    <w:rsid w:val="0047257A"/>
    <w:rsid w:val="004800AD"/>
    <w:rsid w:val="0048162C"/>
    <w:rsid w:val="00482E53"/>
    <w:rsid w:val="00490CEF"/>
    <w:rsid w:val="0049230D"/>
    <w:rsid w:val="004938FC"/>
    <w:rsid w:val="004A27E3"/>
    <w:rsid w:val="004A77DA"/>
    <w:rsid w:val="004B11F5"/>
    <w:rsid w:val="004B1C0F"/>
    <w:rsid w:val="004B708E"/>
    <w:rsid w:val="004C0577"/>
    <w:rsid w:val="004E6AF8"/>
    <w:rsid w:val="004F28F0"/>
    <w:rsid w:val="0051667E"/>
    <w:rsid w:val="00522C08"/>
    <w:rsid w:val="005364DE"/>
    <w:rsid w:val="00536EA9"/>
    <w:rsid w:val="005378C7"/>
    <w:rsid w:val="00542DE0"/>
    <w:rsid w:val="005634D5"/>
    <w:rsid w:val="00564ADD"/>
    <w:rsid w:val="00566418"/>
    <w:rsid w:val="00576B3B"/>
    <w:rsid w:val="00591616"/>
    <w:rsid w:val="005A4F2A"/>
    <w:rsid w:val="005C20AB"/>
    <w:rsid w:val="005D6689"/>
    <w:rsid w:val="005F29F1"/>
    <w:rsid w:val="00611AEC"/>
    <w:rsid w:val="00615216"/>
    <w:rsid w:val="00616B33"/>
    <w:rsid w:val="0062598D"/>
    <w:rsid w:val="00651240"/>
    <w:rsid w:val="00651828"/>
    <w:rsid w:val="00671E96"/>
    <w:rsid w:val="00676101"/>
    <w:rsid w:val="00680C92"/>
    <w:rsid w:val="00681C86"/>
    <w:rsid w:val="00686616"/>
    <w:rsid w:val="006915A5"/>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72E9"/>
    <w:rsid w:val="007B4C3C"/>
    <w:rsid w:val="007E3285"/>
    <w:rsid w:val="00804B35"/>
    <w:rsid w:val="0083354B"/>
    <w:rsid w:val="008568F9"/>
    <w:rsid w:val="00865D48"/>
    <w:rsid w:val="0087091C"/>
    <w:rsid w:val="00870B64"/>
    <w:rsid w:val="0087194B"/>
    <w:rsid w:val="0087269C"/>
    <w:rsid w:val="0087432E"/>
    <w:rsid w:val="0088350C"/>
    <w:rsid w:val="008866B7"/>
    <w:rsid w:val="00891C0A"/>
    <w:rsid w:val="008940E1"/>
    <w:rsid w:val="008A5B4B"/>
    <w:rsid w:val="008B0A9B"/>
    <w:rsid w:val="008B5F55"/>
    <w:rsid w:val="008B6727"/>
    <w:rsid w:val="008B70E8"/>
    <w:rsid w:val="008C4915"/>
    <w:rsid w:val="008C7D73"/>
    <w:rsid w:val="008D19EE"/>
    <w:rsid w:val="008D3C5F"/>
    <w:rsid w:val="009055E1"/>
    <w:rsid w:val="00923B23"/>
    <w:rsid w:val="009267CD"/>
    <w:rsid w:val="00926A48"/>
    <w:rsid w:val="0092706B"/>
    <w:rsid w:val="00932502"/>
    <w:rsid w:val="0093268B"/>
    <w:rsid w:val="0093333C"/>
    <w:rsid w:val="009367B5"/>
    <w:rsid w:val="00947913"/>
    <w:rsid w:val="009564D8"/>
    <w:rsid w:val="0096257B"/>
    <w:rsid w:val="00965B96"/>
    <w:rsid w:val="0098382C"/>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46E9A"/>
    <w:rsid w:val="00A56C86"/>
    <w:rsid w:val="00A603D7"/>
    <w:rsid w:val="00A61820"/>
    <w:rsid w:val="00A6436A"/>
    <w:rsid w:val="00A665AA"/>
    <w:rsid w:val="00A74CE1"/>
    <w:rsid w:val="00A840E6"/>
    <w:rsid w:val="00A858AA"/>
    <w:rsid w:val="00A93709"/>
    <w:rsid w:val="00A93C8F"/>
    <w:rsid w:val="00AA2C5E"/>
    <w:rsid w:val="00AC17CE"/>
    <w:rsid w:val="00AD70F8"/>
    <w:rsid w:val="00AD790A"/>
    <w:rsid w:val="00AE5A61"/>
    <w:rsid w:val="00AE7A09"/>
    <w:rsid w:val="00AF4BC8"/>
    <w:rsid w:val="00AF599D"/>
    <w:rsid w:val="00B1218E"/>
    <w:rsid w:val="00B24FF3"/>
    <w:rsid w:val="00B27821"/>
    <w:rsid w:val="00B3027B"/>
    <w:rsid w:val="00B350E8"/>
    <w:rsid w:val="00B57771"/>
    <w:rsid w:val="00B65E81"/>
    <w:rsid w:val="00B72819"/>
    <w:rsid w:val="00B729BA"/>
    <w:rsid w:val="00B7770B"/>
    <w:rsid w:val="00B9277C"/>
    <w:rsid w:val="00B97215"/>
    <w:rsid w:val="00BB3C58"/>
    <w:rsid w:val="00BC2B8E"/>
    <w:rsid w:val="00C01284"/>
    <w:rsid w:val="00C05BB3"/>
    <w:rsid w:val="00C06E7E"/>
    <w:rsid w:val="00C07D05"/>
    <w:rsid w:val="00C109A2"/>
    <w:rsid w:val="00C35759"/>
    <w:rsid w:val="00C37FAD"/>
    <w:rsid w:val="00C51928"/>
    <w:rsid w:val="00C777CC"/>
    <w:rsid w:val="00C914C7"/>
    <w:rsid w:val="00CA1E09"/>
    <w:rsid w:val="00CB4F2F"/>
    <w:rsid w:val="00CB738C"/>
    <w:rsid w:val="00CC771F"/>
    <w:rsid w:val="00CF6837"/>
    <w:rsid w:val="00D04CBF"/>
    <w:rsid w:val="00D10C7D"/>
    <w:rsid w:val="00D13525"/>
    <w:rsid w:val="00D34A8A"/>
    <w:rsid w:val="00D36E31"/>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F1F3E"/>
    <w:rsid w:val="00F10216"/>
    <w:rsid w:val="00F133C9"/>
    <w:rsid w:val="00F138D9"/>
    <w:rsid w:val="00F42CD6"/>
    <w:rsid w:val="00F433AD"/>
    <w:rsid w:val="00F45111"/>
    <w:rsid w:val="00F56B4D"/>
    <w:rsid w:val="00F57A49"/>
    <w:rsid w:val="00F63A6B"/>
    <w:rsid w:val="00F83283"/>
    <w:rsid w:val="00F86E16"/>
    <w:rsid w:val="00F908C6"/>
    <w:rsid w:val="00F97534"/>
    <w:rsid w:val="00FA1E2C"/>
    <w:rsid w:val="00FA574D"/>
    <w:rsid w:val="00FB27E5"/>
    <w:rsid w:val="00FC0A81"/>
    <w:rsid w:val="00FD6634"/>
    <w:rsid w:val="00FD7776"/>
    <w:rsid w:val="00FE018C"/>
    <w:rsid w:val="00FE0B53"/>
    <w:rsid w:val="00FE2FEA"/>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customStyle="1" w:styleId="hgkelc">
    <w:name w:val="hgkelc"/>
    <w:basedOn w:val="DefaultParagraphFont"/>
    <w:rsid w:val="008B7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56363673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D063-102B-44F2-B9CF-CC08243B2AB9}">
  <ds:schemaRefs>
    <ds:schemaRef ds:uri="http://schemas.microsoft.com/office/2006/metadata/properties"/>
    <ds:schemaRef ds:uri="http://purl.org/dc/elements/1.1/"/>
    <ds:schemaRef ds:uri="http://schemas.openxmlformats.org/package/2006/metadata/core-properties"/>
    <ds:schemaRef ds:uri="14802ed2-c8b2-47d6-ab30-d9443a59a4e5"/>
    <ds:schemaRef ds:uri="http://schemas.microsoft.com/office/infopath/2007/PartnerControls"/>
    <ds:schemaRef ds:uri="http://purl.org/dc/terms/"/>
    <ds:schemaRef ds:uri="http://schemas.microsoft.com/office/2006/documentManagement/types"/>
    <ds:schemaRef ds:uri="http://purl.org/dc/dcmitype/"/>
    <ds:schemaRef ds:uri="62167959-5467-4e83-85d8-cfc378091f6f"/>
    <ds:schemaRef ds:uri="http://www.w3.org/XML/1998/namespace"/>
  </ds:schemaRefs>
</ds:datastoreItem>
</file>

<file path=customXml/itemProps2.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979D6-D920-40ED-937D-87EE247C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2</Pages>
  <Words>465</Words>
  <Characters>2751</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4</cp:revision>
  <cp:lastPrinted>2020-08-22T21:40:00Z</cp:lastPrinted>
  <dcterms:created xsi:type="dcterms:W3CDTF">2020-12-09T08:34:00Z</dcterms:created>
  <dcterms:modified xsi:type="dcterms:W3CDTF">2020-12-10T09:42:00Z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