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13CDA528" w14:textId="67479B4F" w:rsidR="005454B5" w:rsidRPr="00A73916" w:rsidRDefault="00A92DC1" w:rsidP="00A73916">
      <w:pPr>
        <w:pStyle w:val="Header"/>
        <w:spacing w:line="276" w:lineRule="auto"/>
        <w:rPr>
          <w:rFonts w:eastAsia="Times" w:cs="Times New Roman"/>
          <w:b/>
          <w:noProof w:val="0"/>
          <w:sz w:val="32"/>
          <w:szCs w:val="32"/>
          <w:lang w:val="en-US"/>
        </w:rPr>
      </w:pPr>
      <w:r w:rsidRPr="00A92DC1">
        <w:rPr>
          <w:rFonts w:eastAsia="Times" w:cs="Times New Roman"/>
          <w:b/>
          <w:noProof w:val="0"/>
          <w:sz w:val="32"/>
          <w:szCs w:val="32"/>
          <w:lang w:val="en-US"/>
        </w:rPr>
        <w:t>Körber signs strategic agreement with Chinese domestic cell &amp; gene therapy leader to set up smart factory</w:t>
      </w:r>
      <w:bookmarkStart w:id="0" w:name="_GoBack"/>
      <w:bookmarkEnd w:id="0"/>
    </w:p>
    <w:p w14:paraId="3AEC2B60" w14:textId="77777777" w:rsidR="00A73916" w:rsidRPr="00A73916" w:rsidRDefault="00A73916" w:rsidP="00A73916">
      <w:pPr>
        <w:snapToGrid w:val="0"/>
        <w:spacing w:line="276" w:lineRule="auto"/>
        <w:rPr>
          <w:rFonts w:cs="Arial"/>
          <w:sz w:val="22"/>
          <w:lang w:val="en-US"/>
        </w:rPr>
      </w:pPr>
    </w:p>
    <w:p w14:paraId="1148C4B7" w14:textId="5D5065BA" w:rsidR="00A73916" w:rsidRPr="00A73916" w:rsidRDefault="00713A0F" w:rsidP="00A73916">
      <w:pPr>
        <w:spacing w:line="276" w:lineRule="auto"/>
        <w:rPr>
          <w:b/>
          <w:sz w:val="22"/>
          <w:szCs w:val="22"/>
          <w:lang w:val="en-US"/>
        </w:rPr>
      </w:pPr>
      <w:proofErr w:type="spellStart"/>
      <w:r>
        <w:rPr>
          <w:b/>
          <w:sz w:val="22"/>
          <w:szCs w:val="22"/>
          <w:lang w:val="en-US"/>
        </w:rPr>
        <w:t>Lüneburg</w:t>
      </w:r>
      <w:proofErr w:type="spellEnd"/>
      <w:r>
        <w:rPr>
          <w:b/>
          <w:sz w:val="22"/>
          <w:szCs w:val="22"/>
          <w:lang w:val="en-US"/>
        </w:rPr>
        <w:t xml:space="preserve">, Germany / </w:t>
      </w:r>
      <w:r w:rsidR="00A73916" w:rsidRPr="00A73916">
        <w:rPr>
          <w:b/>
          <w:sz w:val="22"/>
          <w:szCs w:val="22"/>
          <w:lang w:val="en-US"/>
        </w:rPr>
        <w:t xml:space="preserve">Beijing, China, </w:t>
      </w:r>
      <w:r w:rsidR="00623CEA">
        <w:rPr>
          <w:b/>
          <w:sz w:val="22"/>
          <w:szCs w:val="22"/>
          <w:lang w:val="en-US"/>
        </w:rPr>
        <w:t>29</w:t>
      </w:r>
      <w:r w:rsidR="00A73916" w:rsidRPr="00A73916">
        <w:rPr>
          <w:b/>
          <w:sz w:val="22"/>
          <w:szCs w:val="22"/>
          <w:lang w:val="en-US"/>
        </w:rPr>
        <w:t xml:space="preserve"> June 2021</w:t>
      </w:r>
      <w:r>
        <w:rPr>
          <w:b/>
          <w:sz w:val="22"/>
          <w:szCs w:val="22"/>
          <w:lang w:val="en-US"/>
        </w:rPr>
        <w:t xml:space="preserve">. </w:t>
      </w:r>
      <w:r w:rsidR="00A73916" w:rsidRPr="00A73916">
        <w:rPr>
          <w:b/>
          <w:sz w:val="22"/>
          <w:szCs w:val="22"/>
          <w:lang w:val="en-US"/>
        </w:rPr>
        <w:t xml:space="preserve">Körber and </w:t>
      </w:r>
      <w:proofErr w:type="spellStart"/>
      <w:r w:rsidR="00A73916" w:rsidRPr="00A73916">
        <w:rPr>
          <w:b/>
          <w:sz w:val="22"/>
          <w:szCs w:val="22"/>
          <w:lang w:val="en-US"/>
        </w:rPr>
        <w:t>Immunotech</w:t>
      </w:r>
      <w:proofErr w:type="spellEnd"/>
      <w:r w:rsidR="00A73916" w:rsidRPr="00A73916">
        <w:rPr>
          <w:b/>
          <w:sz w:val="22"/>
          <w:szCs w:val="22"/>
          <w:lang w:val="en-US"/>
        </w:rPr>
        <w:t xml:space="preserve"> </w:t>
      </w:r>
      <w:proofErr w:type="spellStart"/>
      <w:r w:rsidR="00A73916" w:rsidRPr="00A73916">
        <w:rPr>
          <w:b/>
          <w:sz w:val="22"/>
          <w:szCs w:val="22"/>
          <w:lang w:val="en-US"/>
        </w:rPr>
        <w:t>Biopharm</w:t>
      </w:r>
      <w:proofErr w:type="spellEnd"/>
      <w:r w:rsidR="00A73916" w:rsidRPr="00A73916">
        <w:rPr>
          <w:b/>
          <w:sz w:val="22"/>
          <w:szCs w:val="22"/>
          <w:lang w:val="en-US"/>
        </w:rPr>
        <w:t xml:space="preserve"> </w:t>
      </w:r>
      <w:r w:rsidR="008D19DA">
        <w:rPr>
          <w:b/>
          <w:sz w:val="22"/>
          <w:szCs w:val="22"/>
          <w:lang w:val="en-US"/>
        </w:rPr>
        <w:t xml:space="preserve">will implement </w:t>
      </w:r>
      <w:proofErr w:type="spellStart"/>
      <w:r w:rsidR="00EE516C">
        <w:rPr>
          <w:b/>
          <w:sz w:val="22"/>
          <w:szCs w:val="22"/>
          <w:lang w:val="en-US"/>
        </w:rPr>
        <w:t>Werum</w:t>
      </w:r>
      <w:proofErr w:type="spellEnd"/>
      <w:r w:rsidR="00EE516C">
        <w:rPr>
          <w:b/>
          <w:sz w:val="22"/>
          <w:szCs w:val="22"/>
          <w:lang w:val="en-US"/>
        </w:rPr>
        <w:t xml:space="preserve"> </w:t>
      </w:r>
      <w:r w:rsidR="00A73916" w:rsidRPr="00A73916">
        <w:rPr>
          <w:b/>
          <w:sz w:val="22"/>
          <w:szCs w:val="22"/>
          <w:lang w:val="en-US"/>
        </w:rPr>
        <w:t xml:space="preserve">PAS-X </w:t>
      </w:r>
      <w:r w:rsidR="00FE4347">
        <w:rPr>
          <w:b/>
          <w:sz w:val="22"/>
          <w:szCs w:val="22"/>
          <w:lang w:val="en-US"/>
        </w:rPr>
        <w:t xml:space="preserve">MES in a </w:t>
      </w:r>
      <w:proofErr w:type="gramStart"/>
      <w:r w:rsidR="00FE4347">
        <w:rPr>
          <w:b/>
          <w:sz w:val="22"/>
          <w:szCs w:val="22"/>
          <w:lang w:val="en-US"/>
        </w:rPr>
        <w:t>greenfield</w:t>
      </w:r>
      <w:proofErr w:type="gramEnd"/>
      <w:r w:rsidR="00FE4347">
        <w:rPr>
          <w:b/>
          <w:sz w:val="22"/>
          <w:szCs w:val="22"/>
          <w:lang w:val="en-US"/>
        </w:rPr>
        <w:t xml:space="preserve"> cell &amp; gene site in </w:t>
      </w:r>
      <w:r w:rsidR="0033393D">
        <w:rPr>
          <w:b/>
          <w:sz w:val="22"/>
          <w:szCs w:val="22"/>
          <w:lang w:val="en-US"/>
        </w:rPr>
        <w:t>Beijing</w:t>
      </w:r>
      <w:r w:rsidR="006435D2">
        <w:rPr>
          <w:b/>
          <w:sz w:val="22"/>
          <w:szCs w:val="22"/>
          <w:lang w:val="en-US"/>
        </w:rPr>
        <w:t xml:space="preserve">. This step </w:t>
      </w:r>
      <w:r w:rsidR="00CB4B44">
        <w:rPr>
          <w:b/>
          <w:sz w:val="22"/>
          <w:szCs w:val="22"/>
          <w:lang w:val="en-US"/>
        </w:rPr>
        <w:t xml:space="preserve">is </w:t>
      </w:r>
      <w:r w:rsidR="00BE5FBB">
        <w:rPr>
          <w:b/>
          <w:sz w:val="22"/>
          <w:szCs w:val="22"/>
          <w:lang w:val="en-US"/>
        </w:rPr>
        <w:t>a</w:t>
      </w:r>
      <w:r w:rsidR="005500EE">
        <w:rPr>
          <w:b/>
          <w:sz w:val="22"/>
          <w:szCs w:val="22"/>
          <w:lang w:val="en-US"/>
        </w:rPr>
        <w:t xml:space="preserve">n important </w:t>
      </w:r>
      <w:r w:rsidR="006435D2">
        <w:rPr>
          <w:b/>
          <w:sz w:val="22"/>
          <w:szCs w:val="22"/>
          <w:lang w:val="en-US"/>
        </w:rPr>
        <w:t xml:space="preserve">milestone </w:t>
      </w:r>
      <w:r w:rsidR="00BE5FBB">
        <w:rPr>
          <w:b/>
          <w:sz w:val="22"/>
          <w:szCs w:val="22"/>
          <w:lang w:val="en-US"/>
        </w:rPr>
        <w:t xml:space="preserve">to start </w:t>
      </w:r>
      <w:proofErr w:type="spellStart"/>
      <w:r w:rsidR="00A73916" w:rsidRPr="00A73916">
        <w:rPr>
          <w:b/>
          <w:sz w:val="22"/>
          <w:szCs w:val="22"/>
          <w:lang w:val="en-US"/>
        </w:rPr>
        <w:t>Immunotech</w:t>
      </w:r>
      <w:r w:rsidR="00BE5FBB">
        <w:rPr>
          <w:b/>
          <w:sz w:val="22"/>
          <w:szCs w:val="22"/>
          <w:lang w:val="en-US"/>
        </w:rPr>
        <w:t>’s</w:t>
      </w:r>
      <w:proofErr w:type="spellEnd"/>
      <w:r w:rsidR="00BE5FBB">
        <w:rPr>
          <w:b/>
          <w:sz w:val="22"/>
          <w:szCs w:val="22"/>
          <w:lang w:val="en-US"/>
        </w:rPr>
        <w:t xml:space="preserve"> </w:t>
      </w:r>
      <w:r w:rsidR="00A73916" w:rsidRPr="00A73916">
        <w:rPr>
          <w:b/>
          <w:sz w:val="22"/>
          <w:szCs w:val="22"/>
          <w:lang w:val="en-US"/>
        </w:rPr>
        <w:t>digital journey to</w:t>
      </w:r>
      <w:r w:rsidR="00BE5FBB">
        <w:rPr>
          <w:b/>
          <w:sz w:val="22"/>
          <w:szCs w:val="22"/>
          <w:lang w:val="en-US"/>
        </w:rPr>
        <w:t>wards intelligent manufacturing</w:t>
      </w:r>
      <w:r w:rsidR="00A73916" w:rsidRPr="00A73916">
        <w:rPr>
          <w:b/>
          <w:sz w:val="22"/>
          <w:szCs w:val="22"/>
          <w:lang w:val="en-US"/>
        </w:rPr>
        <w:t>.</w:t>
      </w:r>
    </w:p>
    <w:p w14:paraId="2FAF54DB" w14:textId="77777777" w:rsidR="00A73916" w:rsidRPr="00A73916" w:rsidRDefault="00A73916" w:rsidP="00A73916">
      <w:pPr>
        <w:spacing w:line="276" w:lineRule="auto"/>
        <w:rPr>
          <w:sz w:val="22"/>
          <w:szCs w:val="22"/>
          <w:lang w:val="en-US"/>
        </w:rPr>
      </w:pPr>
    </w:p>
    <w:p w14:paraId="59EC6504" w14:textId="1E019587" w:rsidR="00A73916" w:rsidRPr="00A73916" w:rsidRDefault="005500EE" w:rsidP="00A73916">
      <w:pPr>
        <w:spacing w:line="276" w:lineRule="auto"/>
        <w:rPr>
          <w:sz w:val="22"/>
          <w:szCs w:val="22"/>
          <w:lang w:val="en-US"/>
        </w:rPr>
      </w:pPr>
      <w:r w:rsidRPr="00A73916">
        <w:rPr>
          <w:sz w:val="22"/>
          <w:szCs w:val="22"/>
          <w:lang w:val="en-US"/>
        </w:rPr>
        <w:t xml:space="preserve">As the </w:t>
      </w:r>
      <w:r>
        <w:rPr>
          <w:sz w:val="22"/>
          <w:szCs w:val="22"/>
          <w:lang w:val="en-US"/>
        </w:rPr>
        <w:t xml:space="preserve">China </w:t>
      </w:r>
      <w:r w:rsidRPr="00A73916">
        <w:rPr>
          <w:sz w:val="22"/>
          <w:szCs w:val="22"/>
          <w:lang w:val="en-US"/>
        </w:rPr>
        <w:t xml:space="preserve">domestic leader in cell &amp; gene </w:t>
      </w:r>
      <w:r w:rsidR="006435D2">
        <w:rPr>
          <w:sz w:val="22"/>
          <w:szCs w:val="22"/>
          <w:lang w:val="en-US"/>
        </w:rPr>
        <w:t>therapy</w:t>
      </w:r>
      <w:r w:rsidRPr="00A73916">
        <w:rPr>
          <w:sz w:val="22"/>
          <w:szCs w:val="22"/>
          <w:lang w:val="en-US"/>
        </w:rPr>
        <w:t xml:space="preserve">, </w:t>
      </w:r>
      <w:proofErr w:type="spellStart"/>
      <w:r w:rsidRPr="00A73916">
        <w:rPr>
          <w:sz w:val="22"/>
          <w:szCs w:val="22"/>
          <w:lang w:val="en-US"/>
        </w:rPr>
        <w:t>Immunotech</w:t>
      </w:r>
      <w:proofErr w:type="spellEnd"/>
      <w:r w:rsidRPr="00A73916">
        <w:rPr>
          <w:sz w:val="22"/>
          <w:szCs w:val="22"/>
          <w:lang w:val="en-US"/>
        </w:rPr>
        <w:t xml:space="preserve"> regards digitization and intelligent manufacturing as one of the company’s core strategies. </w:t>
      </w:r>
      <w:r w:rsidR="00EE516C">
        <w:rPr>
          <w:sz w:val="22"/>
          <w:szCs w:val="22"/>
          <w:lang w:val="en-US"/>
        </w:rPr>
        <w:t>B</w:t>
      </w:r>
      <w:r w:rsidR="00A73916" w:rsidRPr="00A73916">
        <w:rPr>
          <w:sz w:val="22"/>
          <w:szCs w:val="22"/>
          <w:lang w:val="en-US"/>
        </w:rPr>
        <w:t xml:space="preserve">y introducing </w:t>
      </w:r>
      <w:proofErr w:type="spellStart"/>
      <w:r w:rsidR="00B535D2">
        <w:rPr>
          <w:sz w:val="22"/>
          <w:szCs w:val="22"/>
          <w:lang w:val="en-US"/>
        </w:rPr>
        <w:t>Körber’s</w:t>
      </w:r>
      <w:proofErr w:type="spellEnd"/>
      <w:r w:rsidR="00B535D2">
        <w:rPr>
          <w:sz w:val="22"/>
          <w:szCs w:val="22"/>
          <w:lang w:val="en-US"/>
        </w:rPr>
        <w:t xml:space="preserve"> </w:t>
      </w:r>
      <w:r w:rsidR="006435D2">
        <w:rPr>
          <w:sz w:val="22"/>
          <w:szCs w:val="22"/>
          <w:lang w:val="en-US"/>
        </w:rPr>
        <w:t>Manufacturing Execution System</w:t>
      </w:r>
      <w:r w:rsidR="00CB4B44">
        <w:rPr>
          <w:sz w:val="22"/>
          <w:szCs w:val="22"/>
          <w:lang w:val="en-US"/>
        </w:rPr>
        <w:t xml:space="preserve"> (MES</w:t>
      </w:r>
      <w:r w:rsidR="006435D2">
        <w:rPr>
          <w:sz w:val="22"/>
          <w:szCs w:val="22"/>
          <w:lang w:val="en-US"/>
        </w:rPr>
        <w:t xml:space="preserve">) </w:t>
      </w:r>
      <w:proofErr w:type="spellStart"/>
      <w:r w:rsidR="00B535D2">
        <w:rPr>
          <w:sz w:val="22"/>
          <w:szCs w:val="22"/>
          <w:lang w:val="en-US"/>
        </w:rPr>
        <w:t>Werum</w:t>
      </w:r>
      <w:proofErr w:type="spellEnd"/>
      <w:r w:rsidR="00B535D2">
        <w:rPr>
          <w:sz w:val="22"/>
          <w:szCs w:val="22"/>
          <w:lang w:val="en-US"/>
        </w:rPr>
        <w:t xml:space="preserve"> PAS-X </w:t>
      </w:r>
      <w:r>
        <w:rPr>
          <w:sz w:val="22"/>
          <w:szCs w:val="22"/>
          <w:lang w:val="en-US"/>
        </w:rPr>
        <w:t xml:space="preserve">in </w:t>
      </w:r>
      <w:r w:rsidR="00A36021">
        <w:rPr>
          <w:sz w:val="22"/>
          <w:szCs w:val="22"/>
          <w:lang w:val="en-US"/>
        </w:rPr>
        <w:t xml:space="preserve">the </w:t>
      </w:r>
      <w:proofErr w:type="gramStart"/>
      <w:r>
        <w:rPr>
          <w:sz w:val="22"/>
          <w:szCs w:val="22"/>
          <w:lang w:val="en-US"/>
        </w:rPr>
        <w:t>greenfield</w:t>
      </w:r>
      <w:proofErr w:type="gramEnd"/>
      <w:r>
        <w:rPr>
          <w:sz w:val="22"/>
          <w:szCs w:val="22"/>
          <w:lang w:val="en-US"/>
        </w:rPr>
        <w:t xml:space="preserve"> site in </w:t>
      </w:r>
      <w:r w:rsidR="0033393D">
        <w:rPr>
          <w:sz w:val="22"/>
          <w:szCs w:val="22"/>
          <w:lang w:val="en-US"/>
        </w:rPr>
        <w:t>Beijing</w:t>
      </w:r>
      <w:r>
        <w:rPr>
          <w:sz w:val="22"/>
          <w:szCs w:val="22"/>
          <w:lang w:val="en-US"/>
        </w:rPr>
        <w:t xml:space="preserve">, </w:t>
      </w:r>
      <w:proofErr w:type="spellStart"/>
      <w:r>
        <w:rPr>
          <w:sz w:val="22"/>
          <w:szCs w:val="22"/>
          <w:lang w:val="en-US"/>
        </w:rPr>
        <w:t>Immunotech</w:t>
      </w:r>
      <w:proofErr w:type="spellEnd"/>
      <w:r>
        <w:rPr>
          <w:sz w:val="22"/>
          <w:szCs w:val="22"/>
          <w:lang w:val="en-US"/>
        </w:rPr>
        <w:t xml:space="preserve"> </w:t>
      </w:r>
      <w:r w:rsidR="00A73916" w:rsidRPr="00A73916">
        <w:rPr>
          <w:sz w:val="22"/>
          <w:szCs w:val="22"/>
          <w:lang w:val="en-US"/>
        </w:rPr>
        <w:t xml:space="preserve">will build a new smart factory that takes into account safety and efficiency, </w:t>
      </w:r>
      <w:r>
        <w:rPr>
          <w:sz w:val="22"/>
          <w:szCs w:val="22"/>
          <w:lang w:val="en-US"/>
        </w:rPr>
        <w:t xml:space="preserve">while </w:t>
      </w:r>
      <w:r w:rsidR="00A73916" w:rsidRPr="00A73916">
        <w:rPr>
          <w:sz w:val="22"/>
          <w:szCs w:val="22"/>
          <w:lang w:val="en-US"/>
        </w:rPr>
        <w:t>enabl</w:t>
      </w:r>
      <w:r>
        <w:rPr>
          <w:sz w:val="22"/>
          <w:szCs w:val="22"/>
          <w:lang w:val="en-US"/>
        </w:rPr>
        <w:t xml:space="preserve">ing </w:t>
      </w:r>
      <w:r w:rsidR="00A73916" w:rsidRPr="00A73916">
        <w:rPr>
          <w:sz w:val="22"/>
          <w:szCs w:val="22"/>
          <w:lang w:val="en-US"/>
        </w:rPr>
        <w:t xml:space="preserve">interconnection and data </w:t>
      </w:r>
      <w:r>
        <w:rPr>
          <w:sz w:val="22"/>
          <w:szCs w:val="22"/>
          <w:lang w:val="en-US"/>
        </w:rPr>
        <w:t xml:space="preserve">transfer </w:t>
      </w:r>
      <w:r w:rsidR="00A73916" w:rsidRPr="00A73916">
        <w:rPr>
          <w:sz w:val="22"/>
          <w:szCs w:val="22"/>
          <w:lang w:val="en-US"/>
        </w:rPr>
        <w:t xml:space="preserve">during the </w:t>
      </w:r>
      <w:r w:rsidR="006435D2">
        <w:rPr>
          <w:sz w:val="22"/>
          <w:szCs w:val="22"/>
          <w:lang w:val="en-US"/>
        </w:rPr>
        <w:t xml:space="preserve">entire </w:t>
      </w:r>
      <w:r>
        <w:rPr>
          <w:sz w:val="22"/>
          <w:szCs w:val="22"/>
          <w:lang w:val="en-US"/>
        </w:rPr>
        <w:t xml:space="preserve">production </w:t>
      </w:r>
      <w:r w:rsidR="00A73916" w:rsidRPr="00A73916">
        <w:rPr>
          <w:sz w:val="22"/>
          <w:szCs w:val="22"/>
          <w:lang w:val="en-US"/>
        </w:rPr>
        <w:t>process. In this way</w:t>
      </w:r>
      <w:r>
        <w:rPr>
          <w:sz w:val="22"/>
          <w:szCs w:val="22"/>
          <w:lang w:val="en-US"/>
        </w:rPr>
        <w:t xml:space="preserve">, the company </w:t>
      </w:r>
      <w:r w:rsidR="00A73916" w:rsidRPr="00A73916">
        <w:rPr>
          <w:sz w:val="22"/>
          <w:szCs w:val="22"/>
          <w:lang w:val="en-US"/>
        </w:rPr>
        <w:t>can accelerate the strategic process of digitization and intelligence</w:t>
      </w:r>
      <w:r w:rsidR="00CB4B44">
        <w:rPr>
          <w:sz w:val="22"/>
          <w:szCs w:val="22"/>
          <w:lang w:val="en-US"/>
        </w:rPr>
        <w:t>,</w:t>
      </w:r>
      <w:r w:rsidR="00A73916" w:rsidRPr="00A73916">
        <w:rPr>
          <w:sz w:val="22"/>
          <w:szCs w:val="22"/>
          <w:lang w:val="en-US"/>
        </w:rPr>
        <w:t xml:space="preserve"> and provide more hig</w:t>
      </w:r>
      <w:r w:rsidR="008C51AF">
        <w:rPr>
          <w:sz w:val="22"/>
          <w:szCs w:val="22"/>
          <w:lang w:val="en-US"/>
        </w:rPr>
        <w:t>h-quality products and services to the market.</w:t>
      </w:r>
    </w:p>
    <w:p w14:paraId="221351FD" w14:textId="77777777" w:rsidR="00A73916" w:rsidRPr="00A73916" w:rsidRDefault="00A73916" w:rsidP="00A73916">
      <w:pPr>
        <w:spacing w:line="276" w:lineRule="auto"/>
        <w:rPr>
          <w:sz w:val="22"/>
          <w:szCs w:val="22"/>
          <w:lang w:val="en-US"/>
        </w:rPr>
      </w:pPr>
    </w:p>
    <w:p w14:paraId="5A3D212A" w14:textId="61E45D46" w:rsidR="00A73916" w:rsidRPr="00A73916" w:rsidRDefault="00A73916" w:rsidP="00EE516C">
      <w:pPr>
        <w:spacing w:line="276" w:lineRule="auto"/>
        <w:rPr>
          <w:sz w:val="22"/>
          <w:szCs w:val="22"/>
          <w:lang w:val="en-US"/>
        </w:rPr>
      </w:pPr>
      <w:r w:rsidRPr="00A73916">
        <w:rPr>
          <w:sz w:val="22"/>
          <w:szCs w:val="22"/>
          <w:lang w:val="en-US"/>
        </w:rPr>
        <w:t>“We are very pleased to reach a comprehensive cooperation with Körber</w:t>
      </w:r>
      <w:r w:rsidR="00EE516C">
        <w:rPr>
          <w:sz w:val="22"/>
          <w:szCs w:val="22"/>
          <w:lang w:val="en-US"/>
        </w:rPr>
        <w:t>,</w:t>
      </w:r>
      <w:r w:rsidRPr="00A73916">
        <w:rPr>
          <w:sz w:val="22"/>
          <w:szCs w:val="22"/>
          <w:lang w:val="en-US"/>
        </w:rPr>
        <w:t xml:space="preserve">” </w:t>
      </w:r>
      <w:r w:rsidR="00EE516C">
        <w:rPr>
          <w:sz w:val="22"/>
          <w:szCs w:val="22"/>
          <w:lang w:val="en-US"/>
        </w:rPr>
        <w:t>s</w:t>
      </w:r>
      <w:r w:rsidRPr="00A73916">
        <w:rPr>
          <w:sz w:val="22"/>
          <w:szCs w:val="22"/>
          <w:lang w:val="en-US"/>
        </w:rPr>
        <w:t xml:space="preserve">ays Dr. Wang Yu, </w:t>
      </w:r>
      <w:r w:rsidR="00C0572C" w:rsidRPr="0080185A">
        <w:rPr>
          <w:sz w:val="22"/>
          <w:szCs w:val="22"/>
          <w:lang w:val="en-US"/>
        </w:rPr>
        <w:t>Chief Executive Officer (CEO)</w:t>
      </w:r>
      <w:r w:rsidR="00EE516C">
        <w:rPr>
          <w:sz w:val="22"/>
          <w:szCs w:val="22"/>
          <w:lang w:val="en-US"/>
        </w:rPr>
        <w:t xml:space="preserve"> of </w:t>
      </w:r>
      <w:proofErr w:type="spellStart"/>
      <w:r w:rsidR="00EE516C" w:rsidRPr="00A73916">
        <w:rPr>
          <w:sz w:val="22"/>
          <w:szCs w:val="22"/>
          <w:lang w:val="en-US"/>
        </w:rPr>
        <w:t>Immunotech</w:t>
      </w:r>
      <w:proofErr w:type="spellEnd"/>
      <w:r w:rsidR="00EE516C" w:rsidRPr="00A73916">
        <w:rPr>
          <w:sz w:val="22"/>
          <w:szCs w:val="22"/>
          <w:lang w:val="en-US"/>
        </w:rPr>
        <w:t xml:space="preserve"> </w:t>
      </w:r>
      <w:proofErr w:type="spellStart"/>
      <w:r w:rsidR="00EE516C" w:rsidRPr="00A73916">
        <w:rPr>
          <w:sz w:val="22"/>
          <w:szCs w:val="22"/>
          <w:lang w:val="en-US"/>
        </w:rPr>
        <w:t>Biopharm</w:t>
      </w:r>
      <w:proofErr w:type="spellEnd"/>
      <w:r w:rsidR="00EE516C">
        <w:rPr>
          <w:sz w:val="22"/>
          <w:szCs w:val="22"/>
          <w:lang w:val="en-US"/>
        </w:rPr>
        <w:t xml:space="preserve"> Ltd. </w:t>
      </w:r>
      <w:r w:rsidRPr="00A73916">
        <w:rPr>
          <w:sz w:val="22"/>
          <w:szCs w:val="22"/>
          <w:lang w:val="en-US"/>
        </w:rPr>
        <w:t xml:space="preserve">“As the market leader, Werum </w:t>
      </w:r>
      <w:r w:rsidR="00EE516C">
        <w:rPr>
          <w:sz w:val="22"/>
          <w:szCs w:val="22"/>
          <w:lang w:val="en-US"/>
        </w:rPr>
        <w:t xml:space="preserve">PAS-X MES </w:t>
      </w:r>
      <w:r w:rsidRPr="00A73916">
        <w:rPr>
          <w:sz w:val="22"/>
          <w:szCs w:val="22"/>
          <w:lang w:val="en-US"/>
        </w:rPr>
        <w:t>has unique advantages, which offers us innovative concept</w:t>
      </w:r>
      <w:r w:rsidR="00EE516C">
        <w:rPr>
          <w:sz w:val="22"/>
          <w:szCs w:val="22"/>
          <w:lang w:val="en-US"/>
        </w:rPr>
        <w:t>s</w:t>
      </w:r>
      <w:r w:rsidRPr="00A73916">
        <w:rPr>
          <w:sz w:val="22"/>
          <w:szCs w:val="22"/>
          <w:lang w:val="en-US"/>
        </w:rPr>
        <w:t xml:space="preserve"> and </w:t>
      </w:r>
      <w:r w:rsidR="00EE516C">
        <w:rPr>
          <w:sz w:val="22"/>
          <w:szCs w:val="22"/>
          <w:lang w:val="en-US"/>
        </w:rPr>
        <w:t xml:space="preserve">industry </w:t>
      </w:r>
      <w:r w:rsidRPr="00A73916">
        <w:rPr>
          <w:sz w:val="22"/>
          <w:szCs w:val="22"/>
          <w:lang w:val="en-US"/>
        </w:rPr>
        <w:t>best practice</w:t>
      </w:r>
      <w:r w:rsidR="00EE516C">
        <w:rPr>
          <w:sz w:val="22"/>
          <w:szCs w:val="22"/>
          <w:lang w:val="en-US"/>
        </w:rPr>
        <w:t>s</w:t>
      </w:r>
      <w:r w:rsidRPr="00A73916">
        <w:rPr>
          <w:sz w:val="22"/>
          <w:szCs w:val="22"/>
          <w:lang w:val="en-US"/>
        </w:rPr>
        <w:t xml:space="preserve">. PAS-X combines software, content and services, and </w:t>
      </w:r>
      <w:r w:rsidR="00EE516C">
        <w:rPr>
          <w:sz w:val="22"/>
          <w:szCs w:val="22"/>
          <w:lang w:val="en-US"/>
        </w:rPr>
        <w:t xml:space="preserve">ensures </w:t>
      </w:r>
      <w:r w:rsidRPr="00A73916">
        <w:rPr>
          <w:sz w:val="22"/>
          <w:szCs w:val="22"/>
          <w:lang w:val="en-US"/>
        </w:rPr>
        <w:t xml:space="preserve">fast deployment. I am looking forward to </w:t>
      </w:r>
      <w:r w:rsidR="00EE516C">
        <w:rPr>
          <w:sz w:val="22"/>
          <w:szCs w:val="22"/>
          <w:lang w:val="en-US"/>
        </w:rPr>
        <w:t>our joint cooperation</w:t>
      </w:r>
      <w:r w:rsidR="003F1951">
        <w:rPr>
          <w:sz w:val="22"/>
          <w:szCs w:val="22"/>
          <w:lang w:val="en-US"/>
        </w:rPr>
        <w:t xml:space="preserve">, laying </w:t>
      </w:r>
      <w:r w:rsidRPr="00A73916">
        <w:rPr>
          <w:sz w:val="22"/>
          <w:szCs w:val="22"/>
          <w:lang w:val="en-US"/>
        </w:rPr>
        <w:t xml:space="preserve">a solid foundation for </w:t>
      </w:r>
      <w:proofErr w:type="spellStart"/>
      <w:r w:rsidRPr="00A73916">
        <w:rPr>
          <w:sz w:val="22"/>
          <w:szCs w:val="22"/>
          <w:lang w:val="en-US"/>
        </w:rPr>
        <w:t>Immunotech</w:t>
      </w:r>
      <w:proofErr w:type="spellEnd"/>
      <w:r w:rsidRPr="00A73916">
        <w:rPr>
          <w:sz w:val="22"/>
          <w:szCs w:val="22"/>
          <w:lang w:val="en-US"/>
        </w:rPr>
        <w:t xml:space="preserve"> to accelerate </w:t>
      </w:r>
      <w:r w:rsidR="003F1951">
        <w:rPr>
          <w:sz w:val="22"/>
          <w:szCs w:val="22"/>
          <w:lang w:val="en-US"/>
        </w:rPr>
        <w:t xml:space="preserve">product </w:t>
      </w:r>
      <w:r w:rsidRPr="00A73916">
        <w:rPr>
          <w:sz w:val="22"/>
          <w:szCs w:val="22"/>
          <w:lang w:val="en-US"/>
        </w:rPr>
        <w:t xml:space="preserve">commercialization as well </w:t>
      </w:r>
      <w:r w:rsidR="003F1951">
        <w:rPr>
          <w:sz w:val="22"/>
          <w:szCs w:val="22"/>
          <w:lang w:val="en-US"/>
        </w:rPr>
        <w:t xml:space="preserve">as to </w:t>
      </w:r>
      <w:r w:rsidRPr="00A73916">
        <w:rPr>
          <w:sz w:val="22"/>
          <w:szCs w:val="22"/>
          <w:lang w:val="en-US"/>
        </w:rPr>
        <w:t xml:space="preserve">provide strong technical support to achieve our ultimate goal of curing </w:t>
      </w:r>
      <w:r w:rsidR="0080185A">
        <w:rPr>
          <w:sz w:val="22"/>
          <w:szCs w:val="22"/>
          <w:lang w:val="en-US"/>
        </w:rPr>
        <w:t>patients</w:t>
      </w:r>
      <w:r w:rsidRPr="00A73916">
        <w:rPr>
          <w:sz w:val="22"/>
          <w:szCs w:val="22"/>
          <w:lang w:val="en-US"/>
        </w:rPr>
        <w:t>.”</w:t>
      </w:r>
    </w:p>
    <w:p w14:paraId="003A3E92" w14:textId="77777777" w:rsidR="00A73916" w:rsidRPr="00A73916" w:rsidRDefault="00A73916" w:rsidP="00A73916">
      <w:pPr>
        <w:spacing w:line="276" w:lineRule="auto"/>
        <w:rPr>
          <w:sz w:val="22"/>
          <w:szCs w:val="22"/>
          <w:lang w:val="en-US"/>
        </w:rPr>
      </w:pPr>
    </w:p>
    <w:p w14:paraId="557F241B" w14:textId="1A053B88" w:rsidR="00A73916" w:rsidRDefault="00A73916" w:rsidP="00A73916">
      <w:pPr>
        <w:spacing w:line="276" w:lineRule="auto"/>
        <w:rPr>
          <w:sz w:val="22"/>
          <w:szCs w:val="22"/>
          <w:lang w:val="en-US"/>
        </w:rPr>
      </w:pPr>
      <w:r w:rsidRPr="00A73916">
        <w:rPr>
          <w:sz w:val="22"/>
          <w:szCs w:val="22"/>
          <w:lang w:val="en-US"/>
        </w:rPr>
        <w:t xml:space="preserve">Jerry Zheng, General Manager China </w:t>
      </w:r>
      <w:r w:rsidR="003F1951">
        <w:rPr>
          <w:sz w:val="22"/>
          <w:szCs w:val="22"/>
          <w:lang w:val="en-US"/>
        </w:rPr>
        <w:t>H</w:t>
      </w:r>
      <w:r w:rsidRPr="00A73916">
        <w:rPr>
          <w:sz w:val="22"/>
          <w:szCs w:val="22"/>
          <w:lang w:val="en-US"/>
        </w:rPr>
        <w:t xml:space="preserve">ub of Körber Business Area Pharma, </w:t>
      </w:r>
      <w:proofErr w:type="gramStart"/>
      <w:r w:rsidR="003F1951">
        <w:rPr>
          <w:sz w:val="22"/>
          <w:szCs w:val="22"/>
          <w:lang w:val="en-US"/>
        </w:rPr>
        <w:t>adds</w:t>
      </w:r>
      <w:r w:rsidRPr="00A73916">
        <w:rPr>
          <w:sz w:val="22"/>
          <w:szCs w:val="22"/>
          <w:lang w:val="en-US"/>
        </w:rPr>
        <w:t>:</w:t>
      </w:r>
      <w:proofErr w:type="gramEnd"/>
      <w:r w:rsidRPr="00A73916">
        <w:rPr>
          <w:sz w:val="22"/>
          <w:szCs w:val="22"/>
          <w:lang w:val="en-US"/>
        </w:rPr>
        <w:t xml:space="preserve"> “</w:t>
      </w:r>
      <w:r w:rsidR="003F1951">
        <w:rPr>
          <w:sz w:val="22"/>
          <w:szCs w:val="22"/>
          <w:lang w:val="en-US"/>
        </w:rPr>
        <w:t xml:space="preserve">Against the backdrop </w:t>
      </w:r>
      <w:r w:rsidRPr="00A73916">
        <w:rPr>
          <w:sz w:val="22"/>
          <w:szCs w:val="22"/>
          <w:lang w:val="en-US"/>
        </w:rPr>
        <w:t xml:space="preserve">of </w:t>
      </w:r>
      <w:r w:rsidR="003F1951">
        <w:rPr>
          <w:sz w:val="22"/>
          <w:szCs w:val="22"/>
          <w:lang w:val="en-US"/>
        </w:rPr>
        <w:t>I</w:t>
      </w:r>
      <w:r w:rsidRPr="00A73916">
        <w:rPr>
          <w:sz w:val="22"/>
          <w:szCs w:val="22"/>
          <w:lang w:val="en-US"/>
        </w:rPr>
        <w:t xml:space="preserve">ndustry 4.0, </w:t>
      </w:r>
      <w:r w:rsidR="007D112A">
        <w:rPr>
          <w:sz w:val="22"/>
          <w:szCs w:val="22"/>
          <w:lang w:val="en-US"/>
        </w:rPr>
        <w:t>the strategic plan ‘</w:t>
      </w:r>
      <w:r w:rsidRPr="00A73916">
        <w:rPr>
          <w:sz w:val="22"/>
          <w:szCs w:val="22"/>
          <w:lang w:val="en-US"/>
        </w:rPr>
        <w:t>Made in Chi</w:t>
      </w:r>
      <w:r w:rsidR="00CB4B44">
        <w:rPr>
          <w:sz w:val="22"/>
          <w:szCs w:val="22"/>
          <w:lang w:val="en-US"/>
        </w:rPr>
        <w:t>na 2025</w:t>
      </w:r>
      <w:r w:rsidR="007D112A">
        <w:rPr>
          <w:sz w:val="22"/>
          <w:szCs w:val="22"/>
          <w:lang w:val="en-US"/>
        </w:rPr>
        <w:t>’</w:t>
      </w:r>
      <w:r w:rsidR="00CB4B44">
        <w:rPr>
          <w:sz w:val="22"/>
          <w:szCs w:val="22"/>
          <w:lang w:val="en-US"/>
        </w:rPr>
        <w:t xml:space="preserve"> and the integration of </w:t>
      </w:r>
      <w:r w:rsidR="007D112A">
        <w:rPr>
          <w:sz w:val="22"/>
          <w:szCs w:val="22"/>
          <w:lang w:val="en-US"/>
        </w:rPr>
        <w:t>d</w:t>
      </w:r>
      <w:r w:rsidRPr="00A73916">
        <w:rPr>
          <w:sz w:val="22"/>
          <w:szCs w:val="22"/>
          <w:lang w:val="en-US"/>
        </w:rPr>
        <w:t xml:space="preserve">igitization and </w:t>
      </w:r>
      <w:r w:rsidR="007D112A">
        <w:rPr>
          <w:sz w:val="22"/>
          <w:szCs w:val="22"/>
          <w:lang w:val="en-US"/>
        </w:rPr>
        <w:t>i</w:t>
      </w:r>
      <w:r w:rsidRPr="00A73916">
        <w:rPr>
          <w:sz w:val="22"/>
          <w:szCs w:val="22"/>
          <w:lang w:val="en-US"/>
        </w:rPr>
        <w:t xml:space="preserve">ntelligence in various industries across </w:t>
      </w:r>
      <w:r w:rsidR="003F1951">
        <w:rPr>
          <w:sz w:val="22"/>
          <w:szCs w:val="22"/>
          <w:lang w:val="en-US"/>
        </w:rPr>
        <w:t>China</w:t>
      </w:r>
      <w:r w:rsidRPr="00A73916">
        <w:rPr>
          <w:sz w:val="22"/>
          <w:szCs w:val="22"/>
          <w:lang w:val="en-US"/>
        </w:rPr>
        <w:t xml:space="preserve">, leveraging technology to assist </w:t>
      </w:r>
      <w:r w:rsidR="003F1951">
        <w:rPr>
          <w:sz w:val="22"/>
          <w:szCs w:val="22"/>
          <w:lang w:val="en-US"/>
        </w:rPr>
        <w:t xml:space="preserve">the </w:t>
      </w:r>
      <w:r w:rsidRPr="00A73916">
        <w:rPr>
          <w:sz w:val="22"/>
          <w:szCs w:val="22"/>
          <w:lang w:val="en-US"/>
        </w:rPr>
        <w:t xml:space="preserve">pharmaceutical industry is the trend of the future. </w:t>
      </w:r>
      <w:r w:rsidR="003F1951">
        <w:rPr>
          <w:sz w:val="22"/>
          <w:szCs w:val="22"/>
          <w:lang w:val="en-US"/>
        </w:rPr>
        <w:t xml:space="preserve">Our PAS-X software </w:t>
      </w:r>
      <w:r w:rsidRPr="00A73916">
        <w:rPr>
          <w:sz w:val="22"/>
          <w:szCs w:val="22"/>
          <w:lang w:val="en-US"/>
        </w:rPr>
        <w:t xml:space="preserve">solution has </w:t>
      </w:r>
      <w:r w:rsidR="003F1951">
        <w:rPr>
          <w:sz w:val="22"/>
          <w:szCs w:val="22"/>
          <w:lang w:val="en-US"/>
        </w:rPr>
        <w:t xml:space="preserve">always </w:t>
      </w:r>
      <w:r w:rsidRPr="00A73916">
        <w:rPr>
          <w:sz w:val="22"/>
          <w:szCs w:val="22"/>
          <w:lang w:val="en-US"/>
        </w:rPr>
        <w:t xml:space="preserve">been focusing on </w:t>
      </w:r>
      <w:r w:rsidR="003F1951">
        <w:rPr>
          <w:sz w:val="22"/>
          <w:szCs w:val="22"/>
          <w:lang w:val="en-US"/>
        </w:rPr>
        <w:t xml:space="preserve">the </w:t>
      </w:r>
      <w:r w:rsidRPr="00A73916">
        <w:rPr>
          <w:sz w:val="22"/>
          <w:szCs w:val="22"/>
          <w:lang w:val="en-US"/>
        </w:rPr>
        <w:t xml:space="preserve">factory and supply chain, while taking into account the specific requirements of </w:t>
      </w:r>
      <w:r w:rsidR="003F1951">
        <w:rPr>
          <w:sz w:val="22"/>
          <w:szCs w:val="22"/>
          <w:lang w:val="en-US"/>
        </w:rPr>
        <w:t xml:space="preserve">the </w:t>
      </w:r>
      <w:r w:rsidRPr="00A73916">
        <w:rPr>
          <w:sz w:val="22"/>
          <w:szCs w:val="22"/>
          <w:lang w:val="en-US"/>
        </w:rPr>
        <w:t xml:space="preserve">regulatory agencies and the industry itself. MES is an important entry point and breakthrough to drive intelligent manufacturing, and </w:t>
      </w:r>
      <w:r w:rsidR="00CB4B44">
        <w:rPr>
          <w:sz w:val="22"/>
          <w:szCs w:val="22"/>
          <w:lang w:val="en-US"/>
        </w:rPr>
        <w:t xml:space="preserve">it </w:t>
      </w:r>
      <w:r w:rsidRPr="00A73916">
        <w:rPr>
          <w:sz w:val="22"/>
          <w:szCs w:val="22"/>
          <w:lang w:val="en-US"/>
        </w:rPr>
        <w:t xml:space="preserve">is an important vehicle for </w:t>
      </w:r>
      <w:r w:rsidR="003F1951">
        <w:rPr>
          <w:sz w:val="22"/>
          <w:szCs w:val="22"/>
          <w:lang w:val="en-US"/>
        </w:rPr>
        <w:t xml:space="preserve">the </w:t>
      </w:r>
      <w:r w:rsidRPr="00A73916">
        <w:rPr>
          <w:sz w:val="22"/>
          <w:szCs w:val="22"/>
          <w:lang w:val="en-US"/>
        </w:rPr>
        <w:t>digital transformation of pharmaceutical companies.</w:t>
      </w:r>
      <w:r w:rsidR="00CB4B44">
        <w:rPr>
          <w:sz w:val="22"/>
          <w:szCs w:val="22"/>
          <w:lang w:val="en-US"/>
        </w:rPr>
        <w:t>”</w:t>
      </w:r>
    </w:p>
    <w:p w14:paraId="750BD51F" w14:textId="77777777" w:rsidR="00CB4B44" w:rsidRPr="00A73916" w:rsidRDefault="00CB4B44" w:rsidP="00A73916">
      <w:pPr>
        <w:spacing w:line="276" w:lineRule="auto"/>
        <w:rPr>
          <w:sz w:val="22"/>
          <w:szCs w:val="22"/>
          <w:lang w:val="en-US"/>
        </w:rPr>
      </w:pPr>
    </w:p>
    <w:p w14:paraId="0998FB14" w14:textId="5DAACF64" w:rsidR="00713A0F" w:rsidRDefault="00713A0F">
      <w:pPr>
        <w:rPr>
          <w:sz w:val="22"/>
          <w:szCs w:val="22"/>
          <w:lang w:val="en-US"/>
        </w:rPr>
      </w:pPr>
      <w:r>
        <w:rPr>
          <w:sz w:val="22"/>
          <w:szCs w:val="22"/>
          <w:lang w:val="en-US"/>
        </w:rPr>
        <w:br w:type="page"/>
      </w:r>
    </w:p>
    <w:p w14:paraId="264C9790" w14:textId="40548FE2" w:rsidR="00AD790A" w:rsidRDefault="00C109A2" w:rsidP="00EA7FA1">
      <w:pPr>
        <w:spacing w:line="276" w:lineRule="auto"/>
        <w:rPr>
          <w:b/>
          <w:sz w:val="22"/>
          <w:szCs w:val="22"/>
          <w:lang w:val="en-US"/>
        </w:rPr>
      </w:pPr>
      <w:r w:rsidRPr="001F1761">
        <w:rPr>
          <w:b/>
          <w:sz w:val="22"/>
          <w:szCs w:val="22"/>
          <w:lang w:val="en-US"/>
        </w:rPr>
        <w:lastRenderedPageBreak/>
        <w:t>Picture</w:t>
      </w:r>
      <w:r w:rsidR="00713A0F">
        <w:rPr>
          <w:b/>
          <w:sz w:val="22"/>
          <w:szCs w:val="22"/>
          <w:lang w:val="en-US"/>
        </w:rPr>
        <w:t>s</w:t>
      </w:r>
    </w:p>
    <w:p w14:paraId="66CF5FAF" w14:textId="6726F4D6" w:rsidR="00A56C86" w:rsidRDefault="00A73916" w:rsidP="00706AE5">
      <w:pPr>
        <w:spacing w:line="276" w:lineRule="auto"/>
        <w:rPr>
          <w:sz w:val="22"/>
          <w:szCs w:val="22"/>
          <w:lang w:val="en-US"/>
        </w:rPr>
      </w:pPr>
      <w:r w:rsidRPr="00A73916">
        <w:rPr>
          <w:noProof/>
          <w:sz w:val="22"/>
          <w:szCs w:val="22"/>
        </w:rPr>
        <w:drawing>
          <wp:inline distT="0" distB="0" distL="0" distR="0" wp14:anchorId="5C8BA90E" wp14:editId="74E16CD4">
            <wp:extent cx="3511480" cy="2340000"/>
            <wp:effectExtent l="0" t="0" r="0" b="3175"/>
            <wp:docPr id="4" name="图片 4" descr="C:\Users\tinaz\Desktop\WeChat Official Account\2021.6 Jun04 CW 22 快讯！永泰生物携手柯尔柏打造智慧医药新工厂\IMG_0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z\Desktop\WeChat Official Account\2021.6 Jun04 CW 22 快讯！永泰生物携手柯尔柏打造智慧医药新工厂\IMG_0330.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511480" cy="2340000"/>
                    </a:xfrm>
                    <a:prstGeom prst="rect">
                      <a:avLst/>
                    </a:prstGeom>
                    <a:noFill/>
                    <a:ln>
                      <a:noFill/>
                    </a:ln>
                  </pic:spPr>
                </pic:pic>
              </a:graphicData>
            </a:graphic>
          </wp:inline>
        </w:drawing>
      </w:r>
    </w:p>
    <w:p w14:paraId="2CF4E698" w14:textId="763C88FD" w:rsidR="00A73916" w:rsidRPr="00A73916" w:rsidRDefault="00A73916" w:rsidP="00A73916">
      <w:pPr>
        <w:spacing w:line="276" w:lineRule="auto"/>
        <w:rPr>
          <w:sz w:val="22"/>
          <w:szCs w:val="22"/>
          <w:lang w:val="en-US"/>
        </w:rPr>
      </w:pPr>
      <w:r w:rsidRPr="00A73916">
        <w:rPr>
          <w:sz w:val="22"/>
          <w:szCs w:val="22"/>
          <w:lang w:val="en-US"/>
        </w:rPr>
        <w:t>The signing ceremony</w:t>
      </w:r>
      <w:r>
        <w:rPr>
          <w:sz w:val="22"/>
          <w:szCs w:val="22"/>
          <w:lang w:val="en-US"/>
        </w:rPr>
        <w:t xml:space="preserve"> (from left): </w:t>
      </w:r>
      <w:r w:rsidRPr="00A73916">
        <w:rPr>
          <w:sz w:val="22"/>
          <w:szCs w:val="22"/>
          <w:lang w:val="en-US"/>
        </w:rPr>
        <w:t xml:space="preserve">Jerry Zheng, General Manager China </w:t>
      </w:r>
      <w:r>
        <w:rPr>
          <w:sz w:val="22"/>
          <w:szCs w:val="22"/>
          <w:lang w:val="en-US"/>
        </w:rPr>
        <w:t>H</w:t>
      </w:r>
      <w:r w:rsidRPr="00A73916">
        <w:rPr>
          <w:sz w:val="22"/>
          <w:szCs w:val="22"/>
          <w:lang w:val="en-US"/>
        </w:rPr>
        <w:t>ub</w:t>
      </w:r>
      <w:r>
        <w:rPr>
          <w:sz w:val="22"/>
          <w:szCs w:val="22"/>
          <w:lang w:val="en-US"/>
        </w:rPr>
        <w:t xml:space="preserve">, </w:t>
      </w:r>
      <w:r w:rsidRPr="00A73916">
        <w:rPr>
          <w:sz w:val="22"/>
          <w:szCs w:val="22"/>
          <w:lang w:val="en-US"/>
        </w:rPr>
        <w:t>Körber Business Area Pharma</w:t>
      </w:r>
      <w:r w:rsidR="00316225">
        <w:rPr>
          <w:sz w:val="22"/>
          <w:szCs w:val="22"/>
          <w:lang w:val="en-US"/>
        </w:rPr>
        <w:t>,</w:t>
      </w:r>
      <w:r>
        <w:rPr>
          <w:sz w:val="22"/>
          <w:szCs w:val="22"/>
          <w:lang w:val="en-US"/>
        </w:rPr>
        <w:t xml:space="preserve"> and </w:t>
      </w:r>
      <w:r w:rsidRPr="00A73916">
        <w:rPr>
          <w:sz w:val="22"/>
          <w:szCs w:val="22"/>
          <w:lang w:val="en-US"/>
        </w:rPr>
        <w:t>Dr. Wang Yu, CEO</w:t>
      </w:r>
      <w:r>
        <w:rPr>
          <w:sz w:val="22"/>
          <w:szCs w:val="22"/>
          <w:lang w:val="en-US"/>
        </w:rPr>
        <w:t xml:space="preserve">, </w:t>
      </w:r>
      <w:proofErr w:type="spellStart"/>
      <w:r w:rsidRPr="00A73916">
        <w:rPr>
          <w:sz w:val="22"/>
          <w:szCs w:val="22"/>
          <w:lang w:val="en-US"/>
        </w:rPr>
        <w:t>Immunotech</w:t>
      </w:r>
      <w:proofErr w:type="spellEnd"/>
      <w:r w:rsidRPr="00A73916">
        <w:rPr>
          <w:sz w:val="22"/>
          <w:szCs w:val="22"/>
          <w:lang w:val="en-US"/>
        </w:rPr>
        <w:t xml:space="preserve"> </w:t>
      </w:r>
      <w:proofErr w:type="spellStart"/>
      <w:r w:rsidRPr="00A73916">
        <w:rPr>
          <w:sz w:val="22"/>
          <w:szCs w:val="22"/>
          <w:lang w:val="en-US"/>
        </w:rPr>
        <w:t>Biopharm</w:t>
      </w:r>
      <w:proofErr w:type="spellEnd"/>
    </w:p>
    <w:p w14:paraId="635F4375" w14:textId="204B9B71" w:rsidR="00AD790A" w:rsidRDefault="00AD790A" w:rsidP="00AD790A">
      <w:pPr>
        <w:spacing w:line="276" w:lineRule="auto"/>
        <w:rPr>
          <w:sz w:val="22"/>
          <w:szCs w:val="22"/>
          <w:lang w:val="en-US"/>
        </w:rPr>
      </w:pPr>
    </w:p>
    <w:p w14:paraId="0F96F86C" w14:textId="008E0A9F" w:rsidR="00A73916" w:rsidRDefault="00A73916" w:rsidP="00AD790A">
      <w:pPr>
        <w:spacing w:line="276" w:lineRule="auto"/>
        <w:rPr>
          <w:sz w:val="22"/>
          <w:szCs w:val="22"/>
          <w:lang w:val="en-US"/>
        </w:rPr>
      </w:pPr>
      <w:r w:rsidRPr="00A73916">
        <w:rPr>
          <w:noProof/>
          <w:sz w:val="22"/>
          <w:szCs w:val="22"/>
        </w:rPr>
        <w:drawing>
          <wp:inline distT="0" distB="0" distL="0" distR="0" wp14:anchorId="643A3141" wp14:editId="27806CFF">
            <wp:extent cx="3509789" cy="2340000"/>
            <wp:effectExtent l="0" t="0" r="0" b="3175"/>
            <wp:docPr id="7" name="图片 7" descr="C:\Users\tinaz\AppData\Local\Microsoft\Windows\INetCache\Content.Word\IMG_0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inaz\AppData\Local\Microsoft\Windows\INetCache\Content.Word\IMG_0357.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509789" cy="2340000"/>
                    </a:xfrm>
                    <a:prstGeom prst="rect">
                      <a:avLst/>
                    </a:prstGeom>
                    <a:noFill/>
                    <a:ln>
                      <a:noFill/>
                    </a:ln>
                  </pic:spPr>
                </pic:pic>
              </a:graphicData>
            </a:graphic>
          </wp:inline>
        </w:drawing>
      </w:r>
    </w:p>
    <w:p w14:paraId="3B57D038" w14:textId="77777777" w:rsidR="00A73916" w:rsidRPr="00A73916" w:rsidRDefault="00A73916" w:rsidP="00A73916">
      <w:pPr>
        <w:spacing w:line="276" w:lineRule="auto"/>
        <w:rPr>
          <w:sz w:val="22"/>
          <w:szCs w:val="22"/>
          <w:lang w:val="en-US"/>
        </w:rPr>
      </w:pPr>
      <w:r w:rsidRPr="00A73916">
        <w:rPr>
          <w:sz w:val="22"/>
          <w:szCs w:val="22"/>
          <w:lang w:val="en-US"/>
        </w:rPr>
        <w:t>Group photo</w:t>
      </w:r>
    </w:p>
    <w:p w14:paraId="709D826A" w14:textId="61DC3752" w:rsidR="00A73916" w:rsidRDefault="00A73916" w:rsidP="00AD790A">
      <w:pPr>
        <w:spacing w:line="276" w:lineRule="auto"/>
        <w:rPr>
          <w:sz w:val="22"/>
          <w:szCs w:val="22"/>
          <w:lang w:val="en-US"/>
        </w:rPr>
      </w:pPr>
    </w:p>
    <w:p w14:paraId="725EA08F" w14:textId="77777777" w:rsidR="00A73916" w:rsidRPr="00A73916" w:rsidRDefault="00A73916" w:rsidP="00A73916">
      <w:pPr>
        <w:jc w:val="both"/>
        <w:rPr>
          <w:b/>
          <w:sz w:val="22"/>
          <w:szCs w:val="22"/>
          <w:lang w:val="en-US"/>
        </w:rPr>
      </w:pPr>
      <w:r w:rsidRPr="00A73916">
        <w:rPr>
          <w:b/>
          <w:sz w:val="22"/>
          <w:szCs w:val="22"/>
          <w:lang w:val="en-US"/>
        </w:rPr>
        <w:t xml:space="preserve">About </w:t>
      </w:r>
      <w:proofErr w:type="spellStart"/>
      <w:r w:rsidRPr="00A73916">
        <w:rPr>
          <w:b/>
          <w:sz w:val="22"/>
          <w:szCs w:val="22"/>
          <w:lang w:val="en-US"/>
        </w:rPr>
        <w:t>Immunotech</w:t>
      </w:r>
      <w:proofErr w:type="spellEnd"/>
      <w:r w:rsidRPr="00A73916">
        <w:rPr>
          <w:b/>
          <w:sz w:val="22"/>
          <w:szCs w:val="22"/>
          <w:lang w:val="en-US"/>
        </w:rPr>
        <w:t xml:space="preserve"> </w:t>
      </w:r>
      <w:proofErr w:type="spellStart"/>
      <w:r w:rsidRPr="00A73916">
        <w:rPr>
          <w:b/>
          <w:sz w:val="22"/>
          <w:szCs w:val="22"/>
          <w:lang w:val="en-US"/>
        </w:rPr>
        <w:t>Biopharm</w:t>
      </w:r>
      <w:proofErr w:type="spellEnd"/>
    </w:p>
    <w:p w14:paraId="33427520" w14:textId="214623AD" w:rsidR="00A73916" w:rsidRPr="00A73916" w:rsidRDefault="00A73916" w:rsidP="00A73916">
      <w:pPr>
        <w:rPr>
          <w:sz w:val="22"/>
          <w:szCs w:val="22"/>
          <w:lang w:val="en-US"/>
        </w:rPr>
      </w:pPr>
      <w:proofErr w:type="spellStart"/>
      <w:r w:rsidRPr="00A73916">
        <w:rPr>
          <w:sz w:val="22"/>
          <w:szCs w:val="22"/>
          <w:lang w:val="en-US"/>
        </w:rPr>
        <w:t>Immunotech</w:t>
      </w:r>
      <w:proofErr w:type="spellEnd"/>
      <w:r w:rsidRPr="00A73916">
        <w:rPr>
          <w:sz w:val="22"/>
          <w:szCs w:val="22"/>
          <w:lang w:val="en-US"/>
        </w:rPr>
        <w:t xml:space="preserve"> </w:t>
      </w:r>
      <w:proofErr w:type="spellStart"/>
      <w:r w:rsidRPr="00A73916">
        <w:rPr>
          <w:sz w:val="22"/>
          <w:szCs w:val="22"/>
          <w:lang w:val="en-US"/>
        </w:rPr>
        <w:t>Biopharm</w:t>
      </w:r>
      <w:proofErr w:type="spellEnd"/>
      <w:r w:rsidRPr="00A73916">
        <w:rPr>
          <w:sz w:val="22"/>
          <w:szCs w:val="22"/>
          <w:lang w:val="en-US"/>
        </w:rPr>
        <w:t xml:space="preserve"> Ltd</w:t>
      </w:r>
      <w:r>
        <w:rPr>
          <w:sz w:val="22"/>
          <w:szCs w:val="22"/>
          <w:lang w:val="en-US"/>
        </w:rPr>
        <w:t>.</w:t>
      </w:r>
      <w:r w:rsidRPr="00A73916">
        <w:rPr>
          <w:sz w:val="22"/>
          <w:szCs w:val="22"/>
          <w:lang w:val="en-US"/>
        </w:rPr>
        <w:t xml:space="preserve"> is an innovative technology enterprise specializing in the research and development of immunotherapeutic drugs. It has been recognized as a </w:t>
      </w:r>
      <w:r>
        <w:rPr>
          <w:sz w:val="22"/>
          <w:szCs w:val="22"/>
          <w:lang w:val="en-US"/>
        </w:rPr>
        <w:t xml:space="preserve">China </w:t>
      </w:r>
      <w:r w:rsidRPr="00A73916">
        <w:rPr>
          <w:sz w:val="22"/>
          <w:szCs w:val="22"/>
          <w:lang w:val="en-US"/>
        </w:rPr>
        <w:t xml:space="preserve">national high-tech enterprise and </w:t>
      </w:r>
      <w:r>
        <w:rPr>
          <w:sz w:val="22"/>
          <w:szCs w:val="22"/>
          <w:lang w:val="en-US"/>
        </w:rPr>
        <w:t xml:space="preserve">owns </w:t>
      </w:r>
      <w:r w:rsidRPr="00A73916">
        <w:rPr>
          <w:sz w:val="22"/>
          <w:szCs w:val="22"/>
          <w:lang w:val="en-US"/>
        </w:rPr>
        <w:t>internationally advanced technolog</w:t>
      </w:r>
      <w:r>
        <w:rPr>
          <w:sz w:val="22"/>
          <w:szCs w:val="22"/>
          <w:lang w:val="en-US"/>
        </w:rPr>
        <w:t xml:space="preserve">ies </w:t>
      </w:r>
      <w:r w:rsidRPr="00A73916">
        <w:rPr>
          <w:sz w:val="22"/>
          <w:szCs w:val="22"/>
          <w:lang w:val="en-US"/>
        </w:rPr>
        <w:t xml:space="preserve">and rich research and development experience. Since its establishment in 2006, </w:t>
      </w:r>
      <w:proofErr w:type="spellStart"/>
      <w:r w:rsidRPr="00A73916">
        <w:rPr>
          <w:sz w:val="22"/>
          <w:szCs w:val="22"/>
          <w:lang w:val="en-US"/>
        </w:rPr>
        <w:t>Immunotech</w:t>
      </w:r>
      <w:proofErr w:type="spellEnd"/>
      <w:r w:rsidRPr="00A73916">
        <w:rPr>
          <w:sz w:val="22"/>
          <w:szCs w:val="22"/>
          <w:lang w:val="en-US"/>
        </w:rPr>
        <w:t xml:space="preserve"> </w:t>
      </w:r>
      <w:proofErr w:type="spellStart"/>
      <w:r w:rsidRPr="00A73916">
        <w:rPr>
          <w:sz w:val="22"/>
          <w:szCs w:val="22"/>
          <w:lang w:val="en-US"/>
        </w:rPr>
        <w:t>Biopharm</w:t>
      </w:r>
      <w:proofErr w:type="spellEnd"/>
      <w:r w:rsidRPr="00A73916">
        <w:rPr>
          <w:sz w:val="22"/>
          <w:szCs w:val="22"/>
          <w:lang w:val="en-US"/>
        </w:rPr>
        <w:t xml:space="preserve"> has always adhered to the </w:t>
      </w:r>
      <w:r>
        <w:rPr>
          <w:sz w:val="22"/>
          <w:szCs w:val="22"/>
          <w:lang w:val="en-US"/>
        </w:rPr>
        <w:t>“</w:t>
      </w:r>
      <w:r w:rsidRPr="00A73916">
        <w:rPr>
          <w:sz w:val="22"/>
          <w:szCs w:val="22"/>
          <w:lang w:val="en-US"/>
        </w:rPr>
        <w:t>Give life a second chance</w:t>
      </w:r>
      <w:r>
        <w:rPr>
          <w:sz w:val="22"/>
          <w:szCs w:val="22"/>
          <w:lang w:val="en-US"/>
        </w:rPr>
        <w:t>”</w:t>
      </w:r>
      <w:r w:rsidRPr="00A73916">
        <w:rPr>
          <w:sz w:val="22"/>
          <w:szCs w:val="22"/>
          <w:lang w:val="en-US"/>
        </w:rPr>
        <w:t xml:space="preserve"> business philosophy, focusing on scientific research</w:t>
      </w:r>
      <w:r>
        <w:rPr>
          <w:sz w:val="22"/>
          <w:szCs w:val="22"/>
          <w:lang w:val="en-US"/>
        </w:rPr>
        <w:t xml:space="preserve"> and </w:t>
      </w:r>
      <w:r w:rsidRPr="00A73916">
        <w:rPr>
          <w:sz w:val="22"/>
          <w:szCs w:val="22"/>
          <w:lang w:val="en-US"/>
        </w:rPr>
        <w:t>technological innovation</w:t>
      </w:r>
      <w:r>
        <w:rPr>
          <w:sz w:val="22"/>
          <w:szCs w:val="22"/>
          <w:lang w:val="en-US"/>
        </w:rPr>
        <w:t xml:space="preserve">. The company </w:t>
      </w:r>
      <w:r w:rsidRPr="00A73916">
        <w:rPr>
          <w:sz w:val="22"/>
          <w:szCs w:val="22"/>
          <w:lang w:val="en-US"/>
        </w:rPr>
        <w:t>is committed to the application of immunology, cell biology</w:t>
      </w:r>
      <w:r w:rsidR="00713A0F">
        <w:rPr>
          <w:sz w:val="22"/>
          <w:szCs w:val="22"/>
          <w:lang w:val="en-US"/>
        </w:rPr>
        <w:t xml:space="preserve"> and </w:t>
      </w:r>
      <w:r w:rsidRPr="00A73916">
        <w:rPr>
          <w:sz w:val="22"/>
          <w:szCs w:val="22"/>
          <w:lang w:val="en-US"/>
        </w:rPr>
        <w:t>genetics</w:t>
      </w:r>
      <w:r w:rsidR="00713A0F">
        <w:rPr>
          <w:sz w:val="22"/>
          <w:szCs w:val="22"/>
          <w:lang w:val="en-US"/>
        </w:rPr>
        <w:t xml:space="preserve">. It aims to develop </w:t>
      </w:r>
      <w:proofErr w:type="spellStart"/>
      <w:r w:rsidRPr="00A73916">
        <w:rPr>
          <w:sz w:val="22"/>
          <w:szCs w:val="22"/>
          <w:lang w:val="en-US"/>
        </w:rPr>
        <w:t>immunocellular</w:t>
      </w:r>
      <w:proofErr w:type="spellEnd"/>
      <w:r w:rsidRPr="00A73916">
        <w:rPr>
          <w:sz w:val="22"/>
          <w:szCs w:val="22"/>
          <w:lang w:val="en-US"/>
        </w:rPr>
        <w:t xml:space="preserve"> therapy products for major diseases such as malignant tumors, focusing on the construction of a systematic</w:t>
      </w:r>
      <w:r w:rsidR="00713A0F">
        <w:rPr>
          <w:sz w:val="22"/>
          <w:szCs w:val="22"/>
          <w:lang w:val="en-US"/>
        </w:rPr>
        <w:t xml:space="preserve">, GMP-compliant </w:t>
      </w:r>
      <w:r w:rsidRPr="00A73916">
        <w:rPr>
          <w:sz w:val="22"/>
          <w:szCs w:val="22"/>
          <w:lang w:val="en-US"/>
        </w:rPr>
        <w:t>immune cell product development platform</w:t>
      </w:r>
      <w:r w:rsidR="00713A0F">
        <w:rPr>
          <w:sz w:val="22"/>
          <w:szCs w:val="22"/>
          <w:lang w:val="en-US"/>
        </w:rPr>
        <w:t>.</w:t>
      </w:r>
    </w:p>
    <w:p w14:paraId="4DD0CE72" w14:textId="77777777" w:rsidR="00A73916" w:rsidRPr="004F28F0" w:rsidRDefault="00A73916" w:rsidP="00A73916">
      <w:pPr>
        <w:rPr>
          <w:sz w:val="22"/>
          <w:szCs w:val="22"/>
          <w:lang w:val="en-US"/>
        </w:rPr>
      </w:pPr>
    </w:p>
    <w:p w14:paraId="08C91B74" w14:textId="77777777" w:rsidR="00094135" w:rsidRDefault="00094135">
      <w:pPr>
        <w:rPr>
          <w:b/>
          <w:sz w:val="22"/>
          <w:szCs w:val="22"/>
          <w:lang w:val="en-US"/>
        </w:rPr>
      </w:pPr>
      <w:r>
        <w:rPr>
          <w:b/>
          <w:sz w:val="22"/>
          <w:szCs w:val="22"/>
          <w:lang w:val="en-US"/>
        </w:rPr>
        <w:br w:type="page"/>
      </w:r>
    </w:p>
    <w:p w14:paraId="3E4A96DD" w14:textId="7D282966" w:rsidR="000966CF" w:rsidRPr="004B7F3E" w:rsidRDefault="000966CF" w:rsidP="000966CF">
      <w:pPr>
        <w:jc w:val="both"/>
        <w:rPr>
          <w:b/>
          <w:sz w:val="22"/>
          <w:szCs w:val="22"/>
          <w:lang w:val="en-US"/>
        </w:rPr>
      </w:pPr>
      <w:r w:rsidRPr="004B7F3E">
        <w:rPr>
          <w:b/>
          <w:sz w:val="22"/>
          <w:szCs w:val="22"/>
          <w:lang w:val="en-US"/>
        </w:rPr>
        <w:lastRenderedPageBreak/>
        <w:t xml:space="preserve">About </w:t>
      </w:r>
      <w:r w:rsidR="00B1218E">
        <w:rPr>
          <w:b/>
          <w:sz w:val="22"/>
          <w:szCs w:val="22"/>
          <w:lang w:val="en-US"/>
        </w:rPr>
        <w:t>Körber</w:t>
      </w:r>
    </w:p>
    <w:p w14:paraId="51C59BD3" w14:textId="56EA6608" w:rsidR="00B1218E" w:rsidRDefault="00B1218E" w:rsidP="00B1218E">
      <w:pPr>
        <w:rPr>
          <w:sz w:val="22"/>
          <w:szCs w:val="22"/>
          <w:lang w:val="en-US"/>
        </w:rPr>
      </w:pPr>
      <w:r w:rsidRPr="00B1218E">
        <w:rPr>
          <w:sz w:val="22"/>
          <w:szCs w:val="22"/>
          <w:lang w:val="en-US"/>
        </w:rPr>
        <w:t xml:space="preserve">Körber </w:t>
      </w:r>
      <w:r>
        <w:rPr>
          <w:sz w:val="22"/>
          <w:szCs w:val="22"/>
          <w:lang w:val="en-US"/>
        </w:rPr>
        <w:t xml:space="preserve">is </w:t>
      </w:r>
      <w:r w:rsidRPr="00B1218E">
        <w:rPr>
          <w:sz w:val="22"/>
          <w:szCs w:val="22"/>
          <w:lang w:val="en-US"/>
        </w:rPr>
        <w:t>an international technology group with about 10,000 employees, more than 100 locations worldwide and a common goal: We turn entrepreneurial thinking into customer success and shape the technological change. In</w:t>
      </w:r>
      <w:r>
        <w:rPr>
          <w:sz w:val="22"/>
          <w:szCs w:val="22"/>
          <w:lang w:val="en-US"/>
        </w:rPr>
        <w:t xml:space="preserve"> </w:t>
      </w:r>
      <w:r w:rsidRPr="00B1218E">
        <w:rPr>
          <w:sz w:val="22"/>
          <w:szCs w:val="22"/>
          <w:lang w:val="en-US"/>
        </w:rPr>
        <w:t>the Business Areas Digital, Pharma, Supply Chain, Tissue and Tobacco, we offer products, solutions and services that inspire.</w:t>
      </w:r>
    </w:p>
    <w:p w14:paraId="4E8A6544" w14:textId="422CD075" w:rsidR="000966CF" w:rsidRPr="009A68D4" w:rsidRDefault="00B1218E" w:rsidP="000966CF">
      <w:pPr>
        <w:rPr>
          <w:sz w:val="22"/>
          <w:szCs w:val="22"/>
          <w:lang w:val="en-US"/>
        </w:rPr>
      </w:pPr>
      <w:r w:rsidRPr="00B1218E">
        <w:rPr>
          <w:sz w:val="22"/>
          <w:szCs w:val="22"/>
          <w:lang w:val="en-US"/>
        </w:rPr>
        <w:t>At the Körber Business Area Pharma we are delivering the difference along the pharma value chain with our unique portfolio of integrated solutions. With our software solutions we help drug manufacturers to digitize their pharma,</w:t>
      </w:r>
      <w:r>
        <w:rPr>
          <w:sz w:val="22"/>
          <w:szCs w:val="22"/>
          <w:lang w:val="en-US"/>
        </w:rPr>
        <w:t xml:space="preserve"> </w:t>
      </w:r>
      <w:r w:rsidRPr="00B1218E">
        <w:rPr>
          <w:sz w:val="22"/>
          <w:szCs w:val="22"/>
          <w:lang w:val="en-US"/>
        </w:rPr>
        <w:t>biotech and cell &amp; gene factories. The software product Werum PAS-X MES is recognized as the world’s leading Manufacturing Execution System for</w:t>
      </w:r>
      <w:r>
        <w:rPr>
          <w:sz w:val="22"/>
          <w:szCs w:val="22"/>
          <w:lang w:val="en-US"/>
        </w:rPr>
        <w:t xml:space="preserve"> </w:t>
      </w:r>
      <w:r w:rsidRPr="00B1218E">
        <w:rPr>
          <w:sz w:val="22"/>
          <w:szCs w:val="22"/>
          <w:lang w:val="en-US"/>
        </w:rPr>
        <w:t>the pharma &amp; biotech industry. Our data analytics and AI solutions accelerate product commercialization and uncover hidden business value.</w:t>
      </w:r>
    </w:p>
    <w:p w14:paraId="2E5BB866" w14:textId="77777777" w:rsidR="000966CF" w:rsidRPr="00296A56" w:rsidRDefault="007F554C" w:rsidP="000966CF">
      <w:pPr>
        <w:rPr>
          <w:sz w:val="22"/>
          <w:szCs w:val="22"/>
        </w:rPr>
      </w:pPr>
      <w:hyperlink r:id="rId13" w:history="1">
        <w:r w:rsidR="000966CF" w:rsidRPr="00296A56">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r w:rsidRPr="00296A56">
        <w:rPr>
          <w:b/>
          <w:sz w:val="22"/>
          <w:szCs w:val="22"/>
        </w:rPr>
        <w:t>Contact</w:t>
      </w:r>
    </w:p>
    <w:p w14:paraId="4F2DFCDC" w14:textId="77777777" w:rsidR="000966CF" w:rsidRPr="00296A56" w:rsidRDefault="000966CF" w:rsidP="000966CF">
      <w:pPr>
        <w:jc w:val="both"/>
        <w:rPr>
          <w:sz w:val="22"/>
          <w:szCs w:val="22"/>
        </w:rPr>
      </w:pPr>
      <w:r w:rsidRPr="00296A56">
        <w:rPr>
          <w:sz w:val="22"/>
          <w:szCs w:val="22"/>
        </w:rPr>
        <w:t>Dirk Ebbecke</w:t>
      </w:r>
    </w:p>
    <w:p w14:paraId="02FE6F80" w14:textId="3EB41D58" w:rsidR="004C50E2" w:rsidRPr="008451E3" w:rsidRDefault="00095115" w:rsidP="004C50E2">
      <w:pPr>
        <w:jc w:val="both"/>
        <w:rPr>
          <w:sz w:val="22"/>
          <w:szCs w:val="22"/>
          <w:lang w:val="en-US"/>
        </w:rPr>
      </w:pPr>
      <w:r>
        <w:rPr>
          <w:sz w:val="22"/>
          <w:szCs w:val="22"/>
          <w:lang w:val="en-US"/>
        </w:rPr>
        <w:t>Körber Business Area Pharma</w:t>
      </w:r>
    </w:p>
    <w:p w14:paraId="76082576" w14:textId="3F59491A" w:rsidR="004C50E2" w:rsidRPr="004E32C2" w:rsidRDefault="004C50E2" w:rsidP="004C50E2">
      <w:pPr>
        <w:jc w:val="both"/>
        <w:rPr>
          <w:sz w:val="22"/>
          <w:szCs w:val="22"/>
          <w:lang w:val="en-US"/>
        </w:rPr>
      </w:pPr>
      <w:r w:rsidRPr="004E32C2">
        <w:rPr>
          <w:sz w:val="22"/>
          <w:szCs w:val="22"/>
          <w:lang w:val="en-US"/>
        </w:rPr>
        <w:t>Head of Global Marketing &amp; Communications</w:t>
      </w:r>
      <w:r w:rsidR="00095115">
        <w:rPr>
          <w:sz w:val="22"/>
          <w:szCs w:val="22"/>
          <w:lang w:val="en-US"/>
        </w:rPr>
        <w:t xml:space="preserve"> Software</w:t>
      </w:r>
    </w:p>
    <w:p w14:paraId="31922744" w14:textId="77777777" w:rsidR="004C50E2" w:rsidRPr="008451E3" w:rsidRDefault="004C50E2" w:rsidP="004C50E2">
      <w:pPr>
        <w:jc w:val="both"/>
        <w:rPr>
          <w:sz w:val="22"/>
          <w:szCs w:val="22"/>
        </w:rPr>
      </w:pPr>
      <w:r w:rsidRPr="008451E3">
        <w:rPr>
          <w:sz w:val="22"/>
          <w:szCs w:val="22"/>
        </w:rPr>
        <w:t>Werum IT Solutions GmbH</w:t>
      </w:r>
    </w:p>
    <w:p w14:paraId="4EF92ECC" w14:textId="77777777" w:rsidR="004C50E2" w:rsidRPr="004B7F3E" w:rsidRDefault="004C50E2" w:rsidP="004C50E2">
      <w:pPr>
        <w:jc w:val="both"/>
        <w:rPr>
          <w:sz w:val="22"/>
          <w:szCs w:val="22"/>
        </w:rPr>
      </w:pPr>
      <w:r w:rsidRPr="004B7F3E">
        <w:rPr>
          <w:sz w:val="22"/>
          <w:szCs w:val="22"/>
        </w:rPr>
        <w:t>T: +49 4131 8900</w:t>
      </w:r>
      <w:r>
        <w:rPr>
          <w:sz w:val="22"/>
          <w:szCs w:val="22"/>
        </w:rPr>
        <w:t>-0</w:t>
      </w:r>
    </w:p>
    <w:p w14:paraId="2679601A" w14:textId="0E7E8EF6" w:rsidR="000966CF" w:rsidRPr="004B7F3E" w:rsidRDefault="000966CF" w:rsidP="000966CF">
      <w:pPr>
        <w:jc w:val="both"/>
        <w:rPr>
          <w:sz w:val="22"/>
          <w:szCs w:val="22"/>
        </w:rPr>
      </w:pPr>
      <w:r w:rsidRPr="004B7F3E">
        <w:rPr>
          <w:sz w:val="22"/>
          <w:szCs w:val="22"/>
        </w:rPr>
        <w:t>E-mail: dirk.ebbecke@</w:t>
      </w:r>
      <w:r w:rsidR="00926A48">
        <w:rPr>
          <w:sz w:val="22"/>
          <w:szCs w:val="22"/>
        </w:rPr>
        <w:t>koerber-pharma</w:t>
      </w:r>
      <w:r w:rsidRPr="004B7F3E">
        <w:rPr>
          <w:sz w:val="22"/>
          <w:szCs w:val="22"/>
        </w:rPr>
        <w:t>.com</w:t>
      </w:r>
    </w:p>
    <w:p w14:paraId="7C66FB6A" w14:textId="77777777" w:rsidR="00B24FF3" w:rsidRPr="00F63A6B" w:rsidRDefault="00B24FF3" w:rsidP="00B24FF3">
      <w:pPr>
        <w:spacing w:line="276" w:lineRule="auto"/>
        <w:jc w:val="both"/>
        <w:rPr>
          <w:sz w:val="22"/>
          <w:szCs w:val="22"/>
        </w:rPr>
      </w:pPr>
    </w:p>
    <w:p w14:paraId="15C806B3" w14:textId="77777777" w:rsidR="00131F95" w:rsidRPr="00F10216" w:rsidRDefault="00131F95" w:rsidP="00407303">
      <w:pPr>
        <w:rPr>
          <w:rFonts w:cs="Arial"/>
          <w:sz w:val="22"/>
          <w:szCs w:val="22"/>
          <w:highlight w:val="yellow"/>
        </w:rPr>
      </w:pPr>
    </w:p>
    <w:sectPr w:rsidR="00131F95" w:rsidRPr="00F10216"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C97B0" w14:textId="77777777" w:rsidR="00E85E01" w:rsidRDefault="00E85E01">
      <w:r>
        <w:separator/>
      </w:r>
    </w:p>
  </w:endnote>
  <w:endnote w:type="continuationSeparator" w:id="0">
    <w:p w14:paraId="28BC3CEB" w14:textId="77777777" w:rsidR="00E85E01" w:rsidRDefault="00E8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7DB25E66"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92DC1">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AB93" w14:textId="77777777" w:rsidR="00E85E01" w:rsidRDefault="00E85E01">
      <w:r>
        <w:separator/>
      </w:r>
    </w:p>
  </w:footnote>
  <w:footnote w:type="continuationSeparator" w:id="0">
    <w:p w14:paraId="2D2BFE15" w14:textId="77777777" w:rsidR="00E85E01" w:rsidRDefault="00E8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US"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5A5E"/>
    <w:rsid w:val="00044325"/>
    <w:rsid w:val="000501EE"/>
    <w:rsid w:val="0007065A"/>
    <w:rsid w:val="00086C24"/>
    <w:rsid w:val="00092EDF"/>
    <w:rsid w:val="000939CC"/>
    <w:rsid w:val="00094135"/>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2DD0"/>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F13AF"/>
    <w:rsid w:val="002F61AB"/>
    <w:rsid w:val="0030275A"/>
    <w:rsid w:val="00306AF1"/>
    <w:rsid w:val="00312B79"/>
    <w:rsid w:val="00316225"/>
    <w:rsid w:val="00317242"/>
    <w:rsid w:val="003323B1"/>
    <w:rsid w:val="00333730"/>
    <w:rsid w:val="0033393D"/>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23C8"/>
    <w:rsid w:val="003E0E39"/>
    <w:rsid w:val="003F1951"/>
    <w:rsid w:val="003F656A"/>
    <w:rsid w:val="004004D6"/>
    <w:rsid w:val="00401BCF"/>
    <w:rsid w:val="00407303"/>
    <w:rsid w:val="00417F37"/>
    <w:rsid w:val="00421347"/>
    <w:rsid w:val="00425977"/>
    <w:rsid w:val="0043131F"/>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D4A07"/>
    <w:rsid w:val="004E6AF8"/>
    <w:rsid w:val="004F28F0"/>
    <w:rsid w:val="0051667E"/>
    <w:rsid w:val="00522C08"/>
    <w:rsid w:val="00530F99"/>
    <w:rsid w:val="005364DE"/>
    <w:rsid w:val="00536EA9"/>
    <w:rsid w:val="005378C7"/>
    <w:rsid w:val="00542A17"/>
    <w:rsid w:val="00542DE0"/>
    <w:rsid w:val="005454B5"/>
    <w:rsid w:val="005500EE"/>
    <w:rsid w:val="005634D5"/>
    <w:rsid w:val="00564ADD"/>
    <w:rsid w:val="00566418"/>
    <w:rsid w:val="00576B3B"/>
    <w:rsid w:val="00591616"/>
    <w:rsid w:val="005A4F2A"/>
    <w:rsid w:val="005C20AB"/>
    <w:rsid w:val="005F29F1"/>
    <w:rsid w:val="00611AEC"/>
    <w:rsid w:val="00615216"/>
    <w:rsid w:val="00616B33"/>
    <w:rsid w:val="00623CEA"/>
    <w:rsid w:val="0062598D"/>
    <w:rsid w:val="006435D2"/>
    <w:rsid w:val="00651240"/>
    <w:rsid w:val="00651828"/>
    <w:rsid w:val="00671E96"/>
    <w:rsid w:val="00676101"/>
    <w:rsid w:val="00680C92"/>
    <w:rsid w:val="00681C86"/>
    <w:rsid w:val="00686616"/>
    <w:rsid w:val="006915A5"/>
    <w:rsid w:val="006C683F"/>
    <w:rsid w:val="006D4C7E"/>
    <w:rsid w:val="006D5FA4"/>
    <w:rsid w:val="006D7B47"/>
    <w:rsid w:val="00706AE5"/>
    <w:rsid w:val="00713A0F"/>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D112A"/>
    <w:rsid w:val="007E3285"/>
    <w:rsid w:val="0080185A"/>
    <w:rsid w:val="00804B35"/>
    <w:rsid w:val="00827498"/>
    <w:rsid w:val="0083354B"/>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51AF"/>
    <w:rsid w:val="008C7D73"/>
    <w:rsid w:val="008D19DA"/>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021"/>
    <w:rsid w:val="00A3621D"/>
    <w:rsid w:val="00A41C4A"/>
    <w:rsid w:val="00A448C2"/>
    <w:rsid w:val="00A56C86"/>
    <w:rsid w:val="00A603D7"/>
    <w:rsid w:val="00A6436A"/>
    <w:rsid w:val="00A665AA"/>
    <w:rsid w:val="00A73916"/>
    <w:rsid w:val="00A74CE1"/>
    <w:rsid w:val="00A840E6"/>
    <w:rsid w:val="00A858AA"/>
    <w:rsid w:val="00A92DC1"/>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535D2"/>
    <w:rsid w:val="00B57771"/>
    <w:rsid w:val="00B65E81"/>
    <w:rsid w:val="00B72819"/>
    <w:rsid w:val="00B7770B"/>
    <w:rsid w:val="00B9277C"/>
    <w:rsid w:val="00B97215"/>
    <w:rsid w:val="00BB3C58"/>
    <w:rsid w:val="00BC2B8E"/>
    <w:rsid w:val="00BE5FBB"/>
    <w:rsid w:val="00C01284"/>
    <w:rsid w:val="00C0572C"/>
    <w:rsid w:val="00C05BB3"/>
    <w:rsid w:val="00C06E7E"/>
    <w:rsid w:val="00C07D05"/>
    <w:rsid w:val="00C109A2"/>
    <w:rsid w:val="00C35759"/>
    <w:rsid w:val="00C37FAD"/>
    <w:rsid w:val="00C51928"/>
    <w:rsid w:val="00C777CC"/>
    <w:rsid w:val="00C914C7"/>
    <w:rsid w:val="00CA1E09"/>
    <w:rsid w:val="00CB4B44"/>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A79E8"/>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5E01"/>
    <w:rsid w:val="00E86ED1"/>
    <w:rsid w:val="00EA51C4"/>
    <w:rsid w:val="00EA7FA1"/>
    <w:rsid w:val="00EB3483"/>
    <w:rsid w:val="00EB4D3B"/>
    <w:rsid w:val="00ED020D"/>
    <w:rsid w:val="00ED08E7"/>
    <w:rsid w:val="00ED4BEB"/>
    <w:rsid w:val="00EE516C"/>
    <w:rsid w:val="00EF1F3E"/>
    <w:rsid w:val="00F03540"/>
    <w:rsid w:val="00F10216"/>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C0A81"/>
    <w:rsid w:val="00FD25AE"/>
    <w:rsid w:val="00FD6634"/>
    <w:rsid w:val="00FD7776"/>
    <w:rsid w:val="00FE018C"/>
    <w:rsid w:val="00FE0B53"/>
    <w:rsid w:val="00FE4347"/>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16C"/>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www.w3.org/XML/1998/namespace"/>
    <ds:schemaRef ds:uri="14802ed2-c8b2-47d6-ab30-d9443a59a4e5"/>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2167959-5467-4e83-85d8-cfc378091f6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EFFE9-1D41-4959-A76A-C49E5536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619</Words>
  <Characters>3738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13</cp:revision>
  <cp:lastPrinted>2020-08-22T21:40:00Z</cp:lastPrinted>
  <dcterms:created xsi:type="dcterms:W3CDTF">2021-06-23T11:52:00Z</dcterms:created>
  <dcterms:modified xsi:type="dcterms:W3CDTF">2021-06-25T05:48:00Z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