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54C559B3" w14:textId="3C8D822E" w:rsidR="005D2A27" w:rsidRPr="005D2A27" w:rsidRDefault="005D2A27" w:rsidP="005D2A27">
      <w:pPr>
        <w:pStyle w:val="Header"/>
        <w:rPr>
          <w:b/>
          <w:sz w:val="32"/>
          <w:szCs w:val="32"/>
        </w:rPr>
      </w:pPr>
      <w:r w:rsidRPr="005D2A27">
        <w:rPr>
          <w:b/>
          <w:sz w:val="32"/>
          <w:szCs w:val="32"/>
        </w:rPr>
        <w:t>Jugend forscht: „</w:t>
      </w:r>
      <w:r w:rsidR="000477B4">
        <w:rPr>
          <w:b/>
          <w:sz w:val="32"/>
          <w:szCs w:val="32"/>
        </w:rPr>
        <w:t>Lass Zukunft da</w:t>
      </w:r>
      <w:r w:rsidRPr="005D2A27">
        <w:rPr>
          <w:b/>
          <w:sz w:val="32"/>
          <w:szCs w:val="32"/>
        </w:rPr>
        <w:t xml:space="preserve">!“ – Anmeldestart für </w:t>
      </w:r>
      <w:r w:rsidR="00F07545">
        <w:rPr>
          <w:b/>
          <w:sz w:val="32"/>
          <w:szCs w:val="32"/>
        </w:rPr>
        <w:t xml:space="preserve">die </w:t>
      </w:r>
      <w:r w:rsidRPr="005D2A27">
        <w:rPr>
          <w:b/>
          <w:sz w:val="32"/>
          <w:szCs w:val="32"/>
        </w:rPr>
        <w:t>5</w:t>
      </w:r>
      <w:r w:rsidR="000477B4">
        <w:rPr>
          <w:b/>
          <w:sz w:val="32"/>
          <w:szCs w:val="32"/>
        </w:rPr>
        <w:t>6</w:t>
      </w:r>
      <w:r w:rsidRPr="005D2A27">
        <w:rPr>
          <w:b/>
          <w:sz w:val="32"/>
          <w:szCs w:val="32"/>
        </w:rPr>
        <w:t>. Runde von Deutschlands bekanntestem MINT-Nachwuchswettbewerb</w:t>
      </w:r>
    </w:p>
    <w:p w14:paraId="4F2D69EC" w14:textId="77777777" w:rsidR="005D2A27" w:rsidRPr="00C212A6" w:rsidRDefault="005D2A27" w:rsidP="005D2A27">
      <w:pPr>
        <w:rPr>
          <w:sz w:val="22"/>
          <w:szCs w:val="22"/>
        </w:rPr>
      </w:pPr>
    </w:p>
    <w:p w14:paraId="554D14F4" w14:textId="23480E43" w:rsidR="00C212A6" w:rsidRPr="00C212A6" w:rsidRDefault="005D2A27" w:rsidP="00C212A6">
      <w:pPr>
        <w:rPr>
          <w:b/>
          <w:sz w:val="22"/>
          <w:szCs w:val="22"/>
        </w:rPr>
      </w:pPr>
      <w:r w:rsidRPr="00C212A6">
        <w:rPr>
          <w:b/>
          <w:sz w:val="22"/>
          <w:szCs w:val="22"/>
        </w:rPr>
        <w:t xml:space="preserve">Lüneburg, </w:t>
      </w:r>
      <w:r w:rsidR="00F168F3">
        <w:rPr>
          <w:b/>
          <w:sz w:val="22"/>
          <w:szCs w:val="22"/>
        </w:rPr>
        <w:t>15</w:t>
      </w:r>
      <w:r w:rsidRPr="00C212A6">
        <w:rPr>
          <w:b/>
          <w:sz w:val="22"/>
          <w:szCs w:val="22"/>
        </w:rPr>
        <w:t>. September 2020. Unter dem Motto „</w:t>
      </w:r>
      <w:r w:rsidR="000477B4" w:rsidRPr="00C212A6">
        <w:rPr>
          <w:b/>
          <w:sz w:val="22"/>
          <w:szCs w:val="22"/>
        </w:rPr>
        <w:t>Lass Zukunft da</w:t>
      </w:r>
      <w:r w:rsidRPr="00C212A6">
        <w:rPr>
          <w:b/>
          <w:sz w:val="22"/>
          <w:szCs w:val="22"/>
        </w:rPr>
        <w:t>!“ startet Jugend forscht in die neue Runde. Ab sofort und noch bis zum 30. November 20</w:t>
      </w:r>
      <w:r w:rsidR="000477B4" w:rsidRPr="00C212A6">
        <w:rPr>
          <w:b/>
          <w:sz w:val="22"/>
          <w:szCs w:val="22"/>
        </w:rPr>
        <w:t>20</w:t>
      </w:r>
      <w:r w:rsidRPr="00C212A6">
        <w:rPr>
          <w:b/>
          <w:sz w:val="22"/>
          <w:szCs w:val="22"/>
        </w:rPr>
        <w:t xml:space="preserve"> können sich junge Menschen mit Freude und Interesse an Mathematik, Informatik, Naturwissenschaften und Technik (MINT) wieder bei Deutschlands bekannteste</w:t>
      </w:r>
      <w:r w:rsidR="000477B4" w:rsidRPr="00C212A6">
        <w:rPr>
          <w:b/>
          <w:sz w:val="22"/>
          <w:szCs w:val="22"/>
        </w:rPr>
        <w:t>m Nachwuchswettbewerb anmelden.</w:t>
      </w:r>
      <w:r w:rsidR="00C212A6" w:rsidRPr="00C212A6">
        <w:rPr>
          <w:b/>
          <w:sz w:val="22"/>
          <w:szCs w:val="22"/>
        </w:rPr>
        <w:t xml:space="preserve"> Der Regionalwettbewerb Nordostniedersachsen </w:t>
      </w:r>
      <w:r w:rsidR="00253F52">
        <w:rPr>
          <w:b/>
          <w:sz w:val="22"/>
          <w:szCs w:val="22"/>
        </w:rPr>
        <w:t xml:space="preserve">wird </w:t>
      </w:r>
      <w:r w:rsidR="001F50F1">
        <w:rPr>
          <w:b/>
          <w:sz w:val="22"/>
          <w:szCs w:val="22"/>
        </w:rPr>
        <w:t xml:space="preserve">von der </w:t>
      </w:r>
      <w:proofErr w:type="spellStart"/>
      <w:r w:rsidR="005B027C">
        <w:rPr>
          <w:b/>
          <w:sz w:val="22"/>
          <w:szCs w:val="22"/>
        </w:rPr>
        <w:t>Werum</w:t>
      </w:r>
      <w:proofErr w:type="spellEnd"/>
      <w:r w:rsidR="005B027C">
        <w:rPr>
          <w:b/>
          <w:sz w:val="22"/>
          <w:szCs w:val="22"/>
        </w:rPr>
        <w:t xml:space="preserve"> IT Solutions</w:t>
      </w:r>
      <w:r w:rsidR="00253F52">
        <w:rPr>
          <w:b/>
          <w:sz w:val="22"/>
          <w:szCs w:val="22"/>
        </w:rPr>
        <w:t xml:space="preserve"> </w:t>
      </w:r>
      <w:r w:rsidR="005B027C">
        <w:rPr>
          <w:b/>
          <w:sz w:val="22"/>
          <w:szCs w:val="22"/>
        </w:rPr>
        <w:t>GmbH</w:t>
      </w:r>
      <w:r w:rsidR="00771AE4">
        <w:rPr>
          <w:b/>
          <w:sz w:val="22"/>
          <w:szCs w:val="22"/>
        </w:rPr>
        <w:t>, einem Unternehmen des Körber-Konzerns</w:t>
      </w:r>
      <w:r w:rsidR="00545212">
        <w:rPr>
          <w:b/>
          <w:sz w:val="22"/>
          <w:szCs w:val="22"/>
        </w:rPr>
        <w:t xml:space="preserve">, </w:t>
      </w:r>
      <w:r w:rsidR="00253F52">
        <w:rPr>
          <w:b/>
          <w:sz w:val="22"/>
          <w:szCs w:val="22"/>
        </w:rPr>
        <w:t xml:space="preserve">als Patenunternehmen organisiert und </w:t>
      </w:r>
      <w:r w:rsidR="00C212A6" w:rsidRPr="00C212A6">
        <w:rPr>
          <w:b/>
          <w:sz w:val="22"/>
          <w:szCs w:val="22"/>
        </w:rPr>
        <w:t xml:space="preserve">ist für den 4. und 5. Februar 2021 </w:t>
      </w:r>
      <w:r w:rsidR="00F07545">
        <w:rPr>
          <w:b/>
          <w:sz w:val="22"/>
          <w:szCs w:val="22"/>
        </w:rPr>
        <w:t xml:space="preserve">in Lüneburg </w:t>
      </w:r>
      <w:r w:rsidR="00C212A6" w:rsidRPr="00C212A6">
        <w:rPr>
          <w:b/>
          <w:sz w:val="22"/>
          <w:szCs w:val="22"/>
        </w:rPr>
        <w:t>geplant.</w:t>
      </w:r>
    </w:p>
    <w:p w14:paraId="073FD6DF" w14:textId="33784EA5" w:rsidR="005D2A27" w:rsidRPr="00C212A6" w:rsidRDefault="005D2A27" w:rsidP="005D2A27">
      <w:pPr>
        <w:rPr>
          <w:b/>
          <w:sz w:val="22"/>
          <w:szCs w:val="22"/>
        </w:rPr>
      </w:pPr>
    </w:p>
    <w:p w14:paraId="517CA18B" w14:textId="0DF1B270" w:rsidR="005D2A27" w:rsidRPr="00C212A6" w:rsidRDefault="005D2A27" w:rsidP="005D2A27">
      <w:pPr>
        <w:rPr>
          <w:sz w:val="22"/>
          <w:szCs w:val="22"/>
        </w:rPr>
      </w:pPr>
      <w:r w:rsidRPr="00C212A6">
        <w:rPr>
          <w:sz w:val="22"/>
          <w:szCs w:val="22"/>
        </w:rPr>
        <w:t xml:space="preserve">Für die Anmeldung unter </w:t>
      </w:r>
      <w:hyperlink r:id="rId8" w:history="1">
        <w:r w:rsidR="000477B4" w:rsidRPr="00C212A6">
          <w:rPr>
            <w:rStyle w:val="Hyperlink"/>
            <w:sz w:val="22"/>
            <w:szCs w:val="22"/>
          </w:rPr>
          <w:t>www.jugend-forscht.de</w:t>
        </w:r>
      </w:hyperlink>
      <w:r w:rsidRPr="00C212A6">
        <w:rPr>
          <w:sz w:val="22"/>
          <w:szCs w:val="22"/>
        </w:rPr>
        <w:t xml:space="preserve"> sind zunächst das Thema und eine kurze Beschreibung des Projekts ausreichend. Bis zum 15. Januar 202</w:t>
      </w:r>
      <w:r w:rsidR="000477B4" w:rsidRPr="00C212A6">
        <w:rPr>
          <w:sz w:val="22"/>
          <w:szCs w:val="22"/>
        </w:rPr>
        <w:t>1</w:t>
      </w:r>
      <w:r w:rsidRPr="00C212A6">
        <w:rPr>
          <w:sz w:val="22"/>
          <w:szCs w:val="22"/>
        </w:rPr>
        <w:t xml:space="preserve"> müssen die Teilnehmer eine schriftliche Ausarbeitung einreichen, bevor sie ihre Arbeiten am </w:t>
      </w:r>
      <w:r w:rsidR="000477B4" w:rsidRPr="00C212A6">
        <w:rPr>
          <w:sz w:val="22"/>
          <w:szCs w:val="22"/>
        </w:rPr>
        <w:t>4</w:t>
      </w:r>
      <w:r w:rsidRPr="00C212A6">
        <w:rPr>
          <w:sz w:val="22"/>
          <w:szCs w:val="22"/>
        </w:rPr>
        <w:t xml:space="preserve">. und </w:t>
      </w:r>
      <w:r w:rsidR="000477B4" w:rsidRPr="00C212A6">
        <w:rPr>
          <w:sz w:val="22"/>
          <w:szCs w:val="22"/>
        </w:rPr>
        <w:t>5</w:t>
      </w:r>
      <w:r w:rsidRPr="00C212A6">
        <w:rPr>
          <w:sz w:val="22"/>
          <w:szCs w:val="22"/>
        </w:rPr>
        <w:t xml:space="preserve">. Februar beim Regionalwettbewerb in Lüneburg präsentieren. Gastgeber ist </w:t>
      </w:r>
      <w:r w:rsidR="005B027C">
        <w:rPr>
          <w:sz w:val="22"/>
          <w:szCs w:val="22"/>
        </w:rPr>
        <w:t xml:space="preserve">die zum Körber-Geschäftsfeld </w:t>
      </w:r>
      <w:proofErr w:type="spellStart"/>
      <w:r w:rsidR="005B027C">
        <w:rPr>
          <w:sz w:val="22"/>
          <w:szCs w:val="22"/>
        </w:rPr>
        <w:t>Pharma</w:t>
      </w:r>
      <w:proofErr w:type="spellEnd"/>
      <w:r w:rsidR="005B027C">
        <w:rPr>
          <w:sz w:val="22"/>
          <w:szCs w:val="22"/>
        </w:rPr>
        <w:t xml:space="preserve"> gehörende </w:t>
      </w:r>
      <w:proofErr w:type="spellStart"/>
      <w:r w:rsidR="005B027C">
        <w:rPr>
          <w:sz w:val="22"/>
          <w:szCs w:val="22"/>
        </w:rPr>
        <w:t>Werum</w:t>
      </w:r>
      <w:proofErr w:type="spellEnd"/>
      <w:r w:rsidR="005B027C">
        <w:rPr>
          <w:sz w:val="22"/>
          <w:szCs w:val="22"/>
        </w:rPr>
        <w:t xml:space="preserve"> IT Solutions GmbH.</w:t>
      </w:r>
      <w:r w:rsidRPr="00C212A6">
        <w:rPr>
          <w:sz w:val="22"/>
          <w:szCs w:val="22"/>
        </w:rPr>
        <w:t xml:space="preserve"> Die Vorstellung der Projekte findet in den Räumen der </w:t>
      </w:r>
      <w:proofErr w:type="spellStart"/>
      <w:r w:rsidRPr="00C212A6">
        <w:rPr>
          <w:sz w:val="22"/>
          <w:szCs w:val="22"/>
        </w:rPr>
        <w:t>Leuphana</w:t>
      </w:r>
      <w:proofErr w:type="spellEnd"/>
      <w:r w:rsidRPr="00C212A6">
        <w:rPr>
          <w:sz w:val="22"/>
          <w:szCs w:val="22"/>
        </w:rPr>
        <w:t xml:space="preserve"> Universität statt.</w:t>
      </w:r>
    </w:p>
    <w:p w14:paraId="354E3C1F" w14:textId="154C4B75" w:rsidR="005D2A27" w:rsidRPr="00C212A6" w:rsidRDefault="005D2A27" w:rsidP="005D2A27">
      <w:pPr>
        <w:rPr>
          <w:sz w:val="22"/>
          <w:szCs w:val="22"/>
        </w:rPr>
      </w:pPr>
    </w:p>
    <w:p w14:paraId="725187E5" w14:textId="420F9CFF" w:rsidR="00C212A6" w:rsidRPr="00C212A6" w:rsidRDefault="000477B4" w:rsidP="000477B4">
      <w:pPr>
        <w:rPr>
          <w:rFonts w:cs="Arial"/>
          <w:sz w:val="22"/>
          <w:szCs w:val="22"/>
        </w:rPr>
      </w:pPr>
      <w:r w:rsidRPr="00C212A6">
        <w:rPr>
          <w:rFonts w:cs="Arial"/>
          <w:sz w:val="22"/>
          <w:szCs w:val="22"/>
        </w:rPr>
        <w:t xml:space="preserve">„Wir sind uns bewusst, dass Kinder und Jugendliche ebenso wie Lehrkräfte und Schulen angesichts der aktuellen </w:t>
      </w:r>
      <w:proofErr w:type="spellStart"/>
      <w:r w:rsidRPr="00C212A6">
        <w:rPr>
          <w:rFonts w:cs="Arial"/>
          <w:sz w:val="22"/>
          <w:szCs w:val="22"/>
        </w:rPr>
        <w:t>Coronavirus</w:t>
      </w:r>
      <w:proofErr w:type="spellEnd"/>
      <w:r w:rsidRPr="00C212A6">
        <w:rPr>
          <w:rFonts w:cs="Arial"/>
          <w:sz w:val="22"/>
          <w:szCs w:val="22"/>
        </w:rPr>
        <w:t xml:space="preserve">-Pandemie in den kommenden Monaten vor vielfältigen Herausforderungen stehen“, sagt Dr. Sven </w:t>
      </w:r>
      <w:proofErr w:type="spellStart"/>
      <w:r w:rsidRPr="00C212A6">
        <w:rPr>
          <w:rFonts w:cs="Arial"/>
          <w:sz w:val="22"/>
          <w:szCs w:val="22"/>
        </w:rPr>
        <w:t>Baszio</w:t>
      </w:r>
      <w:proofErr w:type="spellEnd"/>
      <w:r w:rsidRPr="00C212A6">
        <w:rPr>
          <w:rFonts w:cs="Arial"/>
          <w:sz w:val="22"/>
          <w:szCs w:val="22"/>
        </w:rPr>
        <w:t>, Geschäftsführender Vorstand der Stiftung Jugend forscht e. V. „Dennoch rufen wir gerade in dieser außergewöhnlichen Zeit zur Teilnahme an unserer 56. Wettbewerbsrunde auf.</w:t>
      </w:r>
      <w:r w:rsidR="00F07545">
        <w:rPr>
          <w:rFonts w:cs="Arial"/>
          <w:sz w:val="22"/>
          <w:szCs w:val="22"/>
        </w:rPr>
        <w:t>“</w:t>
      </w:r>
    </w:p>
    <w:p w14:paraId="0A2C35DF" w14:textId="77777777" w:rsidR="00C212A6" w:rsidRPr="00C212A6" w:rsidRDefault="00C212A6" w:rsidP="000477B4">
      <w:pPr>
        <w:rPr>
          <w:rFonts w:cs="Arial"/>
          <w:sz w:val="22"/>
          <w:szCs w:val="22"/>
        </w:rPr>
      </w:pPr>
    </w:p>
    <w:p w14:paraId="6BE36435" w14:textId="6378A312" w:rsidR="00C212A6" w:rsidRPr="00C212A6" w:rsidRDefault="00C212A6" w:rsidP="005D2A27">
      <w:pPr>
        <w:rPr>
          <w:sz w:val="22"/>
          <w:szCs w:val="22"/>
        </w:rPr>
      </w:pPr>
      <w:r w:rsidRPr="00C212A6">
        <w:rPr>
          <w:sz w:val="22"/>
          <w:szCs w:val="22"/>
        </w:rPr>
        <w:t xml:space="preserve">Dirk Ebbecke, Patenbeauftragter Jugend forscht bei </w:t>
      </w:r>
      <w:proofErr w:type="spellStart"/>
      <w:r w:rsidR="005B027C">
        <w:rPr>
          <w:sz w:val="22"/>
          <w:szCs w:val="22"/>
        </w:rPr>
        <w:t>Werum</w:t>
      </w:r>
      <w:proofErr w:type="spellEnd"/>
      <w:r w:rsidRPr="00C212A6">
        <w:rPr>
          <w:sz w:val="22"/>
          <w:szCs w:val="22"/>
        </w:rPr>
        <w:t xml:space="preserve">, ergänzt: „Corona zeigt, </w:t>
      </w:r>
      <w:r w:rsidR="000477B4" w:rsidRPr="00C212A6">
        <w:rPr>
          <w:rFonts w:cs="Arial"/>
          <w:sz w:val="22"/>
          <w:szCs w:val="22"/>
        </w:rPr>
        <w:t>wie wichtig Forschung</w:t>
      </w:r>
      <w:r w:rsidRPr="00C212A6">
        <w:rPr>
          <w:rFonts w:cs="Arial"/>
          <w:sz w:val="22"/>
          <w:szCs w:val="22"/>
        </w:rPr>
        <w:t xml:space="preserve">, </w:t>
      </w:r>
      <w:r w:rsidR="000477B4" w:rsidRPr="00C212A6">
        <w:rPr>
          <w:rFonts w:cs="Arial"/>
          <w:sz w:val="22"/>
          <w:szCs w:val="22"/>
        </w:rPr>
        <w:t xml:space="preserve">Entwicklung </w:t>
      </w:r>
      <w:r w:rsidRPr="00C212A6">
        <w:rPr>
          <w:rFonts w:cs="Arial"/>
          <w:sz w:val="22"/>
          <w:szCs w:val="22"/>
        </w:rPr>
        <w:t xml:space="preserve">und Digitalisierung </w:t>
      </w:r>
      <w:r w:rsidR="000477B4" w:rsidRPr="00C212A6">
        <w:rPr>
          <w:rFonts w:cs="Arial"/>
          <w:sz w:val="22"/>
          <w:szCs w:val="22"/>
        </w:rPr>
        <w:t xml:space="preserve">für die Zukunft unserer Gesellschaft sind. </w:t>
      </w:r>
      <w:r w:rsidRPr="00C212A6">
        <w:rPr>
          <w:rFonts w:cs="Arial"/>
          <w:sz w:val="22"/>
          <w:szCs w:val="22"/>
        </w:rPr>
        <w:t xml:space="preserve">Mit unserer Unterstützung des </w:t>
      </w:r>
      <w:r w:rsidR="00253F52">
        <w:rPr>
          <w:rFonts w:cs="Arial"/>
          <w:sz w:val="22"/>
          <w:szCs w:val="22"/>
        </w:rPr>
        <w:t>‚</w:t>
      </w:r>
      <w:r w:rsidRPr="00C212A6">
        <w:rPr>
          <w:rFonts w:cs="Arial"/>
          <w:sz w:val="22"/>
          <w:szCs w:val="22"/>
        </w:rPr>
        <w:t>Jugend forscht</w:t>
      </w:r>
      <w:r w:rsidR="00253F52">
        <w:rPr>
          <w:rFonts w:cs="Arial"/>
          <w:sz w:val="22"/>
          <w:szCs w:val="22"/>
        </w:rPr>
        <w:t>‘-</w:t>
      </w:r>
      <w:r w:rsidRPr="00C212A6">
        <w:rPr>
          <w:rFonts w:cs="Arial"/>
          <w:sz w:val="22"/>
          <w:szCs w:val="22"/>
        </w:rPr>
        <w:t xml:space="preserve">Wettbewerbs </w:t>
      </w:r>
      <w:r w:rsidR="005D2A27" w:rsidRPr="00C212A6">
        <w:rPr>
          <w:sz w:val="22"/>
          <w:szCs w:val="22"/>
        </w:rPr>
        <w:t>möchten wir junge Menschen ermuntern, neugierig zu sein</w:t>
      </w:r>
      <w:r w:rsidR="00F07545">
        <w:rPr>
          <w:sz w:val="22"/>
          <w:szCs w:val="22"/>
        </w:rPr>
        <w:t>, vorherrschende Denkschablonen in Frage zu stellen</w:t>
      </w:r>
      <w:r w:rsidR="005D2A27" w:rsidRPr="00C212A6">
        <w:rPr>
          <w:sz w:val="22"/>
          <w:szCs w:val="22"/>
        </w:rPr>
        <w:t xml:space="preserve"> und eigenständig neue Ideen zu entwickeln</w:t>
      </w:r>
      <w:r w:rsidRPr="00C212A6">
        <w:rPr>
          <w:sz w:val="22"/>
          <w:szCs w:val="22"/>
        </w:rPr>
        <w:t>.“</w:t>
      </w:r>
    </w:p>
    <w:p w14:paraId="19A4D869" w14:textId="25A858E4" w:rsidR="00C212A6" w:rsidRPr="00C212A6" w:rsidRDefault="00C212A6" w:rsidP="005D2A27">
      <w:pPr>
        <w:rPr>
          <w:sz w:val="22"/>
          <w:szCs w:val="22"/>
        </w:rPr>
      </w:pPr>
    </w:p>
    <w:p w14:paraId="153771B4" w14:textId="2614E50F" w:rsidR="005D2A27" w:rsidRPr="00C212A6" w:rsidRDefault="005D2A27" w:rsidP="005D2A27">
      <w:pPr>
        <w:rPr>
          <w:sz w:val="22"/>
          <w:szCs w:val="22"/>
        </w:rPr>
      </w:pPr>
      <w:r w:rsidRPr="00C212A6">
        <w:rPr>
          <w:sz w:val="22"/>
          <w:szCs w:val="22"/>
        </w:rPr>
        <w:t>A</w:t>
      </w:r>
      <w:r w:rsidR="00253F52">
        <w:rPr>
          <w:sz w:val="22"/>
          <w:szCs w:val="22"/>
        </w:rPr>
        <w:t>n dem</w:t>
      </w:r>
      <w:r w:rsidRPr="00C212A6">
        <w:rPr>
          <w:sz w:val="22"/>
          <w:szCs w:val="22"/>
        </w:rPr>
        <w:t xml:space="preserve"> Wettbewerb können Kinder und Jugendliche bis 21 Jahre teilnehmen. Jüngere Schülerinnen und Schüler müssen im Anmeldejahr mindestens die 4. Klasse besuchen. Studierende dürfen sich höchstens im ersten Studienjahr befinden. Stichtag für diese Vorgaben ist der 31. Dezember 20</w:t>
      </w:r>
      <w:r w:rsidR="00C212A6" w:rsidRPr="00C212A6">
        <w:rPr>
          <w:sz w:val="22"/>
          <w:szCs w:val="22"/>
        </w:rPr>
        <w:t>20</w:t>
      </w:r>
      <w:r w:rsidRPr="00C212A6">
        <w:rPr>
          <w:sz w:val="22"/>
          <w:szCs w:val="22"/>
        </w:rPr>
        <w:t>. Zugelassen sind sowohl Einzelpersonen als auch Zweier- oder Dreierteams. Bei Jugend forscht gibt es keine vorgegebenen Aufgaben. Das Forschungsthema wird frei gewählt. Wichtig ist aber, dass sich die Fragestellung einem der sieben Fachgebiete zuordnen lässt: Arbeitswelt, Biologie, Chemie, Geo- und Raumwissenschaften, Mathematik/Informatik, Physik sowie Technik stehen zur Auswahl.</w:t>
      </w:r>
    </w:p>
    <w:p w14:paraId="0B11BC91" w14:textId="77777777" w:rsidR="005D2A27" w:rsidRPr="00C212A6" w:rsidRDefault="005D2A27" w:rsidP="005D2A27">
      <w:pPr>
        <w:rPr>
          <w:sz w:val="22"/>
          <w:szCs w:val="22"/>
        </w:rPr>
      </w:pPr>
    </w:p>
    <w:p w14:paraId="209B33E2" w14:textId="154AE84B" w:rsidR="005D2A27" w:rsidRPr="00C212A6" w:rsidRDefault="005D2A27" w:rsidP="005D2A27">
      <w:pPr>
        <w:rPr>
          <w:sz w:val="22"/>
          <w:szCs w:val="22"/>
        </w:rPr>
      </w:pPr>
      <w:r w:rsidRPr="00C212A6">
        <w:rPr>
          <w:sz w:val="22"/>
          <w:szCs w:val="22"/>
        </w:rPr>
        <w:t xml:space="preserve">Weitere Informationen und Teilnahmebedingungen unter </w:t>
      </w:r>
      <w:hyperlink r:id="rId9" w:history="1">
        <w:r w:rsidR="00F07545" w:rsidRPr="00EC6181">
          <w:rPr>
            <w:rStyle w:val="Hyperlink"/>
            <w:sz w:val="22"/>
            <w:szCs w:val="22"/>
          </w:rPr>
          <w:t>www.jugend-forscht-lueneburg.de</w:t>
        </w:r>
      </w:hyperlink>
      <w:r w:rsidR="00F07545">
        <w:rPr>
          <w:sz w:val="22"/>
          <w:szCs w:val="22"/>
        </w:rPr>
        <w:t xml:space="preserve"> </w:t>
      </w:r>
      <w:r w:rsidRPr="00C212A6">
        <w:rPr>
          <w:sz w:val="22"/>
          <w:szCs w:val="22"/>
        </w:rPr>
        <w:t xml:space="preserve">und </w:t>
      </w:r>
      <w:hyperlink r:id="rId10" w:history="1">
        <w:r w:rsidR="00F07545" w:rsidRPr="00EC6181">
          <w:rPr>
            <w:rStyle w:val="Hyperlink"/>
            <w:sz w:val="22"/>
            <w:szCs w:val="22"/>
          </w:rPr>
          <w:t>www.jugend-forscht.de</w:t>
        </w:r>
      </w:hyperlink>
      <w:r w:rsidRPr="00C212A6">
        <w:rPr>
          <w:sz w:val="22"/>
          <w:szCs w:val="22"/>
        </w:rPr>
        <w:t>.</w:t>
      </w:r>
    </w:p>
    <w:p w14:paraId="234B5C8C" w14:textId="77777777" w:rsidR="005D2A27" w:rsidRPr="00C212A6" w:rsidRDefault="005D2A27" w:rsidP="008E1FB7">
      <w:pPr>
        <w:rPr>
          <w:sz w:val="22"/>
          <w:szCs w:val="22"/>
        </w:rPr>
      </w:pPr>
    </w:p>
    <w:p w14:paraId="70C8982C" w14:textId="77777777" w:rsidR="00C109A2" w:rsidRDefault="00C109A2" w:rsidP="008E1FB7">
      <w:pPr>
        <w:rPr>
          <w:sz w:val="22"/>
          <w:szCs w:val="22"/>
        </w:rPr>
      </w:pPr>
      <w:r>
        <w:br w:type="page"/>
      </w:r>
    </w:p>
    <w:p w14:paraId="5A82C4F2" w14:textId="230D26CD" w:rsidR="00AD790A" w:rsidRDefault="00C212A6" w:rsidP="008E1FB7">
      <w:pPr>
        <w:rPr>
          <w:b/>
          <w:sz w:val="22"/>
          <w:szCs w:val="22"/>
        </w:rPr>
      </w:pPr>
      <w:r>
        <w:rPr>
          <w:b/>
          <w:sz w:val="22"/>
          <w:szCs w:val="22"/>
        </w:rPr>
        <w:lastRenderedPageBreak/>
        <w:t>Bildmaterial</w:t>
      </w:r>
    </w:p>
    <w:p w14:paraId="65CA6695" w14:textId="055F3A4B" w:rsidR="00AD790A" w:rsidRDefault="00D24856" w:rsidP="008E1FB7">
      <w:pPr>
        <w:rPr>
          <w:sz w:val="22"/>
          <w:szCs w:val="22"/>
        </w:rPr>
      </w:pPr>
      <w:bookmarkStart w:id="0" w:name="_GoBack"/>
      <w:bookmarkEnd w:id="0"/>
      <w:r w:rsidRPr="00D24856">
        <w:rPr>
          <w:noProof/>
          <w:sz w:val="22"/>
          <w:szCs w:val="22"/>
        </w:rPr>
        <w:drawing>
          <wp:inline distT="0" distB="0" distL="0" distR="0" wp14:anchorId="155D078E" wp14:editId="16ECBCEE">
            <wp:extent cx="2514600" cy="3276412"/>
            <wp:effectExtent l="0" t="0" r="0" b="635"/>
            <wp:docPr id="1" name="Picture 1" descr="W:\Corporate\Marketing &amp; Communications\Konzepte_Texte\1_Werum Corporate\CSR Jufo\2021_Wettbewerb\Medienarbeit\1_Ankündigung\Jugend_forscht_Plakat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1_Werum Corporate\CSR Jufo\2021_Wettbewerb\Medienarbeit\1_Ankündigung\Jugend_forscht_Plakat_2021.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15902" cy="3278108"/>
                    </a:xfrm>
                    <a:prstGeom prst="rect">
                      <a:avLst/>
                    </a:prstGeom>
                    <a:noFill/>
                    <a:ln>
                      <a:noFill/>
                    </a:ln>
                  </pic:spPr>
                </pic:pic>
              </a:graphicData>
            </a:graphic>
          </wp:inline>
        </w:drawing>
      </w:r>
    </w:p>
    <w:p w14:paraId="20CE46D6" w14:textId="1E43A669" w:rsidR="00AD790A" w:rsidRPr="005D2A27" w:rsidRDefault="00F07545" w:rsidP="008E1FB7">
      <w:pPr>
        <w:rPr>
          <w:sz w:val="22"/>
          <w:szCs w:val="22"/>
        </w:rPr>
      </w:pPr>
      <w:r>
        <w:rPr>
          <w:sz w:val="22"/>
          <w:szCs w:val="22"/>
        </w:rPr>
        <w:t>Plakat Jugend forscht 2021</w:t>
      </w:r>
    </w:p>
    <w:p w14:paraId="6F4939DC" w14:textId="5A6A54B4" w:rsidR="009D1D1B" w:rsidRPr="00F62D3C" w:rsidRDefault="009D1D1B" w:rsidP="008E1FB7">
      <w:pPr>
        <w:rPr>
          <w:sz w:val="22"/>
          <w:szCs w:val="22"/>
        </w:rPr>
      </w:pPr>
    </w:p>
    <w:p w14:paraId="6B81CDFB" w14:textId="77777777" w:rsidR="00F62D3C" w:rsidRPr="00F62D3C" w:rsidRDefault="00F62D3C" w:rsidP="00F62D3C">
      <w:pPr>
        <w:rPr>
          <w:b/>
          <w:sz w:val="22"/>
          <w:szCs w:val="22"/>
        </w:rPr>
      </w:pPr>
      <w:r w:rsidRPr="00F62D3C">
        <w:rPr>
          <w:b/>
          <w:sz w:val="22"/>
          <w:szCs w:val="22"/>
        </w:rPr>
        <w:t>Über den Regionalwettbewerb Jugend forscht in Lüneburg</w:t>
      </w:r>
    </w:p>
    <w:p w14:paraId="6DC81735" w14:textId="4C8D24D2" w:rsidR="00F62D3C" w:rsidRPr="00F62D3C" w:rsidRDefault="00F62D3C" w:rsidP="00F62D3C">
      <w:pPr>
        <w:rPr>
          <w:sz w:val="22"/>
          <w:szCs w:val="22"/>
        </w:rPr>
      </w:pPr>
      <w:r w:rsidRPr="00F62D3C">
        <w:rPr>
          <w:sz w:val="22"/>
          <w:szCs w:val="22"/>
        </w:rPr>
        <w:t xml:space="preserve">Seit 1985 wetteifern Nachwuchsforscher beim Regionalwettbewerb Jugend forscht / Schüler experimentieren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w:t>
      </w:r>
      <w:proofErr w:type="spellStart"/>
      <w:r w:rsidRPr="00F62D3C">
        <w:rPr>
          <w:sz w:val="22"/>
          <w:szCs w:val="22"/>
        </w:rPr>
        <w:t>Schroedter</w:t>
      </w:r>
      <w:proofErr w:type="spellEnd"/>
      <w:r w:rsidRPr="00F62D3C">
        <w:rPr>
          <w:sz w:val="22"/>
          <w:szCs w:val="22"/>
        </w:rPr>
        <w:t xml:space="preserve"> vom Gymnasium </w:t>
      </w:r>
      <w:proofErr w:type="spellStart"/>
      <w:r w:rsidRPr="00F62D3C">
        <w:rPr>
          <w:sz w:val="22"/>
          <w:szCs w:val="22"/>
        </w:rPr>
        <w:t>Hittfeld</w:t>
      </w:r>
      <w:proofErr w:type="spellEnd"/>
      <w:r w:rsidRPr="00F62D3C">
        <w:rPr>
          <w:sz w:val="22"/>
          <w:szCs w:val="22"/>
        </w:rPr>
        <w:t xml:space="preserve"> geleitet. </w:t>
      </w:r>
      <w:r w:rsidR="00545212">
        <w:rPr>
          <w:sz w:val="22"/>
          <w:szCs w:val="22"/>
        </w:rPr>
        <w:t xml:space="preserve">Die </w:t>
      </w:r>
      <w:proofErr w:type="spellStart"/>
      <w:r w:rsidR="005B027C">
        <w:rPr>
          <w:sz w:val="22"/>
          <w:szCs w:val="22"/>
        </w:rPr>
        <w:t>Werum</w:t>
      </w:r>
      <w:proofErr w:type="spellEnd"/>
      <w:r w:rsidR="00E43A0B">
        <w:rPr>
          <w:sz w:val="22"/>
          <w:szCs w:val="22"/>
        </w:rPr>
        <w:t xml:space="preserve"> </w:t>
      </w:r>
      <w:r w:rsidR="00545212">
        <w:rPr>
          <w:sz w:val="22"/>
          <w:szCs w:val="22"/>
        </w:rPr>
        <w:t xml:space="preserve">IT Solutions GmbH </w:t>
      </w:r>
      <w:r w:rsidR="00E43A0B">
        <w:rPr>
          <w:sz w:val="22"/>
          <w:szCs w:val="22"/>
        </w:rPr>
        <w:t xml:space="preserve">übernimmt als </w:t>
      </w:r>
      <w:r w:rsidRPr="00F62D3C">
        <w:rPr>
          <w:sz w:val="22"/>
          <w:szCs w:val="22"/>
        </w:rPr>
        <w:t>Patenunternehmen</w:t>
      </w:r>
      <w:r>
        <w:rPr>
          <w:sz w:val="22"/>
          <w:szCs w:val="22"/>
        </w:rPr>
        <w:t xml:space="preserve"> </w:t>
      </w:r>
      <w:r w:rsidRPr="00F62D3C">
        <w:rPr>
          <w:sz w:val="22"/>
          <w:szCs w:val="22"/>
        </w:rPr>
        <w:t xml:space="preserve">die Organisation und Finanzierung des Wettbewerbs. Die </w:t>
      </w:r>
      <w:proofErr w:type="spellStart"/>
      <w:r w:rsidRPr="00F62D3C">
        <w:rPr>
          <w:sz w:val="22"/>
          <w:szCs w:val="22"/>
        </w:rPr>
        <w:t>Leuphana</w:t>
      </w:r>
      <w:proofErr w:type="spellEnd"/>
      <w:r w:rsidRPr="00F62D3C">
        <w:rPr>
          <w:sz w:val="22"/>
          <w:szCs w:val="22"/>
        </w:rPr>
        <w:t xml:space="preserve"> Universität stellt die Räumlichkeiten zur Verfügung. </w:t>
      </w:r>
      <w:hyperlink r:id="rId12" w:history="1">
        <w:r w:rsidRPr="00F62D3C">
          <w:rPr>
            <w:rStyle w:val="Hyperlink"/>
            <w:rFonts w:eastAsiaTheme="majorEastAsia"/>
            <w:sz w:val="22"/>
            <w:szCs w:val="22"/>
          </w:rPr>
          <w:t>www.jugend-forscht-lueneburg.de</w:t>
        </w:r>
      </w:hyperlink>
      <w:r w:rsidRPr="00F62D3C">
        <w:rPr>
          <w:sz w:val="22"/>
          <w:szCs w:val="22"/>
        </w:rPr>
        <w:t xml:space="preserve"> </w:t>
      </w:r>
    </w:p>
    <w:p w14:paraId="1AF2D6EC" w14:textId="77777777" w:rsidR="00F07545" w:rsidRDefault="00F07545" w:rsidP="00F62D3C">
      <w:pPr>
        <w:rPr>
          <w:sz w:val="22"/>
          <w:szCs w:val="22"/>
        </w:rPr>
      </w:pPr>
    </w:p>
    <w:p w14:paraId="205E8438" w14:textId="58A3B20F" w:rsidR="00F62D3C" w:rsidRPr="00F62D3C" w:rsidRDefault="00F62D3C" w:rsidP="00F62D3C">
      <w:pPr>
        <w:rPr>
          <w:sz w:val="22"/>
          <w:szCs w:val="22"/>
        </w:rPr>
      </w:pPr>
      <w:r w:rsidRPr="00F62D3C">
        <w:rPr>
          <w:sz w:val="22"/>
          <w:szCs w:val="22"/>
        </w:rPr>
        <w:t xml:space="preserve">Der Bundeswettbewerb Jugend forscht wurde 1965 von Stern-Chefredakteur Henri Nannen ins Leben gerufen. Der Wettbewerb unterteilt sich in die Regional-, Landes- und Bundesebene. Teilnehmer unter 15 Jahren treten in der Kategorie Schüler experimentieren an. </w:t>
      </w:r>
      <w:hyperlink r:id="rId13" w:history="1">
        <w:r w:rsidRPr="00F62D3C">
          <w:rPr>
            <w:rStyle w:val="Hyperlink"/>
            <w:rFonts w:eastAsiaTheme="majorEastAsia"/>
            <w:sz w:val="22"/>
            <w:szCs w:val="22"/>
          </w:rPr>
          <w:t>www.jugend-forscht.de</w:t>
        </w:r>
      </w:hyperlink>
      <w:r w:rsidRPr="00F62D3C">
        <w:rPr>
          <w:sz w:val="22"/>
          <w:szCs w:val="22"/>
        </w:rPr>
        <w:t xml:space="preserve"> </w:t>
      </w:r>
    </w:p>
    <w:p w14:paraId="3C406697" w14:textId="34BADFC5" w:rsidR="00F62D3C" w:rsidRDefault="00F62D3C" w:rsidP="008E1FB7">
      <w:pPr>
        <w:rPr>
          <w:sz w:val="22"/>
          <w:szCs w:val="22"/>
        </w:rPr>
      </w:pPr>
    </w:p>
    <w:p w14:paraId="002751DA" w14:textId="770E55E4" w:rsidR="00DF4C7E" w:rsidRDefault="00DF4C7E" w:rsidP="008E1FB7">
      <w:pPr>
        <w:rPr>
          <w:b/>
          <w:sz w:val="22"/>
          <w:szCs w:val="22"/>
        </w:rPr>
      </w:pPr>
      <w:r w:rsidRPr="005B027C">
        <w:rPr>
          <w:b/>
          <w:sz w:val="22"/>
          <w:szCs w:val="22"/>
        </w:rPr>
        <w:t xml:space="preserve">Über </w:t>
      </w:r>
      <w:r w:rsidR="00187424">
        <w:rPr>
          <w:b/>
          <w:sz w:val="22"/>
          <w:szCs w:val="22"/>
        </w:rPr>
        <w:t xml:space="preserve">das </w:t>
      </w:r>
      <w:r w:rsidRPr="005B027C">
        <w:rPr>
          <w:b/>
          <w:sz w:val="22"/>
          <w:szCs w:val="22"/>
        </w:rPr>
        <w:t>Körber</w:t>
      </w:r>
      <w:r w:rsidR="00187424">
        <w:rPr>
          <w:b/>
          <w:sz w:val="22"/>
          <w:szCs w:val="22"/>
        </w:rPr>
        <w:t>-Geschäftsfeld</w:t>
      </w:r>
      <w:r>
        <w:rPr>
          <w:b/>
          <w:sz w:val="22"/>
          <w:szCs w:val="22"/>
        </w:rPr>
        <w:t xml:space="preserve"> </w:t>
      </w:r>
      <w:proofErr w:type="spellStart"/>
      <w:r>
        <w:rPr>
          <w:b/>
          <w:sz w:val="22"/>
          <w:szCs w:val="22"/>
        </w:rPr>
        <w:t>Pharma</w:t>
      </w:r>
      <w:proofErr w:type="spellEnd"/>
    </w:p>
    <w:p w14:paraId="275F4FDD" w14:textId="09874330" w:rsidR="00545212" w:rsidRDefault="00DF4C7E" w:rsidP="008E1FB7">
      <w:pPr>
        <w:rPr>
          <w:rFonts w:cs="Arial"/>
          <w:bCs/>
        </w:rPr>
      </w:pPr>
      <w:r>
        <w:rPr>
          <w:rFonts w:cs="Arial"/>
          <w:bCs/>
          <w:shd w:val="clear" w:color="auto" w:fill="FFFFFF"/>
        </w:rPr>
        <w:t>Körber ist ein</w:t>
      </w:r>
      <w:r w:rsidRPr="008F4850">
        <w:rPr>
          <w:rFonts w:cs="Arial"/>
          <w:bCs/>
          <w:shd w:val="clear" w:color="auto" w:fill="FFFFFF"/>
        </w:rPr>
        <w:t xml:space="preserve"> internationale</w:t>
      </w:r>
      <w:r>
        <w:rPr>
          <w:rFonts w:cs="Arial"/>
          <w:bCs/>
          <w:shd w:val="clear" w:color="auto" w:fill="FFFFFF"/>
        </w:rPr>
        <w:t>r</w:t>
      </w:r>
      <w:r w:rsidRPr="008F4850">
        <w:rPr>
          <w:rFonts w:cs="Arial"/>
          <w:bCs/>
          <w:shd w:val="clear" w:color="auto" w:fill="FFFFFF"/>
        </w:rPr>
        <w:t xml:space="preserve"> Technologiekonzern, der weltweit rund 10.000 Mitarbeiter </w:t>
      </w:r>
      <w:r>
        <w:rPr>
          <w:rFonts w:cs="Arial"/>
          <w:bCs/>
          <w:shd w:val="clear" w:color="auto" w:fill="FFFFFF"/>
        </w:rPr>
        <w:t xml:space="preserve">an mehr als 100 Standorten </w:t>
      </w:r>
      <w:r w:rsidRPr="008F4850">
        <w:rPr>
          <w:rFonts w:cs="Arial"/>
          <w:bCs/>
          <w:shd w:val="clear" w:color="auto" w:fill="FFFFFF"/>
        </w:rPr>
        <w:t>beschäftigt</w:t>
      </w:r>
      <w:r>
        <w:rPr>
          <w:rFonts w:cs="Arial"/>
          <w:bCs/>
          <w:shd w:val="clear" w:color="auto" w:fill="FFFFFF"/>
        </w:rPr>
        <w:t xml:space="preserve">. Im Körber-Geschäftsfeld </w:t>
      </w:r>
      <w:proofErr w:type="spellStart"/>
      <w:r>
        <w:rPr>
          <w:rFonts w:cs="Arial"/>
          <w:bCs/>
          <w:shd w:val="clear" w:color="auto" w:fill="FFFFFF"/>
        </w:rPr>
        <w:t>Pharma</w:t>
      </w:r>
      <w:proofErr w:type="spellEnd"/>
      <w:r w:rsidR="005B027C">
        <w:rPr>
          <w:rFonts w:cs="Arial"/>
          <w:bCs/>
          <w:shd w:val="clear" w:color="auto" w:fill="FFFFFF"/>
        </w:rPr>
        <w:t>, zu</w:t>
      </w:r>
      <w:r w:rsidR="00576C6D">
        <w:rPr>
          <w:rFonts w:cs="Arial"/>
          <w:bCs/>
          <w:shd w:val="clear" w:color="auto" w:fill="FFFFFF"/>
        </w:rPr>
        <w:t xml:space="preserve"> </w:t>
      </w:r>
      <w:r w:rsidR="005B027C">
        <w:rPr>
          <w:rFonts w:cs="Arial"/>
          <w:bCs/>
          <w:shd w:val="clear" w:color="auto" w:fill="FFFFFF"/>
        </w:rPr>
        <w:t xml:space="preserve">dem die </w:t>
      </w:r>
      <w:proofErr w:type="spellStart"/>
      <w:r w:rsidR="005B027C">
        <w:rPr>
          <w:rFonts w:cs="Arial"/>
          <w:bCs/>
          <w:shd w:val="clear" w:color="auto" w:fill="FFFFFF"/>
        </w:rPr>
        <w:t>Werum</w:t>
      </w:r>
      <w:proofErr w:type="spellEnd"/>
      <w:r w:rsidR="005B027C">
        <w:rPr>
          <w:rFonts w:cs="Arial"/>
          <w:bCs/>
          <w:shd w:val="clear" w:color="auto" w:fill="FFFFFF"/>
        </w:rPr>
        <w:t xml:space="preserve"> IT Solutions GmbH gehört,</w:t>
      </w:r>
      <w:r>
        <w:rPr>
          <w:rFonts w:cs="Arial"/>
          <w:bCs/>
          <w:shd w:val="clear" w:color="auto" w:fill="FFFFFF"/>
        </w:rPr>
        <w:t xml:space="preserve"> machen wir entlang der gesamten Pharma-Wertschöpfungskette den entscheidenden Unterschied, indem wir ein einzigartiges Portfolio aus integrierten Lösungen bieten. </w:t>
      </w:r>
      <w:r>
        <w:rPr>
          <w:rFonts w:cs="Arial"/>
          <w:bCs/>
        </w:rPr>
        <w:t>Ausgehend von der fundierten Erfahrung in den Bereichen Beratung, Inspektion, Transportsysteme, Verpack</w:t>
      </w:r>
      <w:r w:rsidR="005B027C">
        <w:rPr>
          <w:rFonts w:cs="Arial"/>
          <w:bCs/>
        </w:rPr>
        <w:t xml:space="preserve">ungsmaschinen und -materialien, </w:t>
      </w:r>
      <w:r>
        <w:rPr>
          <w:rFonts w:cs="Arial"/>
          <w:bCs/>
        </w:rPr>
        <w:t>Track &amp; Trace und Software, haben wir die richtigen Lösungen für unsere Kunden,</w:t>
      </w:r>
      <w:r w:rsidRPr="00300753">
        <w:rPr>
          <w:rFonts w:cs="Arial"/>
          <w:bCs/>
        </w:rPr>
        <w:t xml:space="preserve"> um </w:t>
      </w:r>
      <w:r>
        <w:rPr>
          <w:rFonts w:cs="Arial"/>
          <w:bCs/>
        </w:rPr>
        <w:t xml:space="preserve">ihre </w:t>
      </w:r>
      <w:r w:rsidRPr="00300753">
        <w:rPr>
          <w:rFonts w:cs="Arial"/>
          <w:bCs/>
        </w:rPr>
        <w:t xml:space="preserve">Produktivitäts- und Geschäftspotenziale zu </w:t>
      </w:r>
      <w:r>
        <w:rPr>
          <w:rFonts w:cs="Arial"/>
          <w:bCs/>
        </w:rPr>
        <w:t>entfalten</w:t>
      </w:r>
      <w:r w:rsidRPr="00300753">
        <w:rPr>
          <w:rFonts w:cs="Arial"/>
          <w:bCs/>
        </w:rPr>
        <w:t>.</w:t>
      </w:r>
      <w:r>
        <w:rPr>
          <w:rFonts w:cs="Arial"/>
          <w:bCs/>
        </w:rPr>
        <w:t xml:space="preserve"> Mit ausgewiesenem</w:t>
      </w:r>
      <w:r w:rsidRPr="00C52516">
        <w:rPr>
          <w:rFonts w:cs="Arial"/>
          <w:bCs/>
        </w:rPr>
        <w:t xml:space="preserve"> Verständnis für die Herausforderungen von Pharmaprozessen und </w:t>
      </w:r>
      <w:r>
        <w:rPr>
          <w:rFonts w:cs="Arial"/>
          <w:bCs/>
        </w:rPr>
        <w:t>-</w:t>
      </w:r>
      <w:r w:rsidRPr="00C52516">
        <w:rPr>
          <w:rFonts w:cs="Arial"/>
          <w:bCs/>
        </w:rPr>
        <w:t>regulierung</w:t>
      </w:r>
      <w:r>
        <w:rPr>
          <w:rFonts w:cs="Arial"/>
          <w:bCs/>
        </w:rPr>
        <w:t xml:space="preserve"> ist </w:t>
      </w:r>
      <w:r w:rsidRPr="00C52516">
        <w:rPr>
          <w:rFonts w:cs="Arial"/>
          <w:bCs/>
        </w:rPr>
        <w:t xml:space="preserve">Körber </w:t>
      </w:r>
      <w:r>
        <w:rPr>
          <w:rFonts w:cs="Arial"/>
          <w:bCs/>
        </w:rPr>
        <w:t>der richtige</w:t>
      </w:r>
      <w:r w:rsidRPr="00C52516">
        <w:rPr>
          <w:rFonts w:cs="Arial"/>
          <w:bCs/>
        </w:rPr>
        <w:t xml:space="preserve"> Partner, </w:t>
      </w:r>
      <w:r>
        <w:rPr>
          <w:rFonts w:cs="Arial"/>
          <w:bCs/>
        </w:rPr>
        <w:t>der</w:t>
      </w:r>
      <w:r w:rsidRPr="00C52516">
        <w:rPr>
          <w:rFonts w:cs="Arial"/>
          <w:bCs/>
        </w:rPr>
        <w:t xml:space="preserve"> das </w:t>
      </w:r>
      <w:r>
        <w:rPr>
          <w:rFonts w:cs="Arial"/>
          <w:bCs/>
        </w:rPr>
        <w:t>gesamte Potenzial</w:t>
      </w:r>
      <w:r w:rsidRPr="00C52516">
        <w:rPr>
          <w:rFonts w:cs="Arial"/>
          <w:bCs/>
        </w:rPr>
        <w:t xml:space="preserve"> aus </w:t>
      </w:r>
      <w:r>
        <w:rPr>
          <w:rFonts w:cs="Arial"/>
          <w:bCs/>
        </w:rPr>
        <w:t>globalen</w:t>
      </w:r>
      <w:r w:rsidRPr="00C52516">
        <w:rPr>
          <w:rFonts w:cs="Arial"/>
          <w:bCs/>
        </w:rPr>
        <w:t xml:space="preserve"> Pharma- und Biotech-Produktion</w:t>
      </w:r>
      <w:r>
        <w:rPr>
          <w:rFonts w:cs="Arial"/>
          <w:bCs/>
        </w:rPr>
        <w:t>en</w:t>
      </w:r>
      <w:r w:rsidRPr="00C52516">
        <w:rPr>
          <w:rFonts w:cs="Arial"/>
          <w:bCs/>
        </w:rPr>
        <w:t xml:space="preserve"> </w:t>
      </w:r>
      <w:r>
        <w:rPr>
          <w:rFonts w:cs="Arial"/>
          <w:bCs/>
        </w:rPr>
        <w:t>herausholt.</w:t>
      </w:r>
    </w:p>
    <w:p w14:paraId="252930E7" w14:textId="77777777" w:rsidR="00545212" w:rsidRDefault="00545212" w:rsidP="008E1FB7">
      <w:pPr>
        <w:rPr>
          <w:rFonts w:cs="Arial"/>
          <w:bCs/>
        </w:rPr>
      </w:pPr>
    </w:p>
    <w:p w14:paraId="0C5FB5ED" w14:textId="64BC503E" w:rsidR="00024EE1" w:rsidRPr="00295624" w:rsidRDefault="00024EE1" w:rsidP="008E1FB7">
      <w:pPr>
        <w:rPr>
          <w:b/>
          <w:sz w:val="22"/>
          <w:szCs w:val="22"/>
        </w:rPr>
      </w:pPr>
      <w:r>
        <w:rPr>
          <w:b/>
          <w:sz w:val="22"/>
          <w:szCs w:val="22"/>
        </w:rPr>
        <w:lastRenderedPageBreak/>
        <w:t>Kontakt:</w:t>
      </w:r>
    </w:p>
    <w:p w14:paraId="6DDCDAAA" w14:textId="77777777" w:rsidR="0069016C" w:rsidRPr="0069016C" w:rsidRDefault="0069016C" w:rsidP="0069016C">
      <w:pPr>
        <w:rPr>
          <w:sz w:val="22"/>
          <w:szCs w:val="22"/>
        </w:rPr>
      </w:pPr>
      <w:r w:rsidRPr="0069016C">
        <w:rPr>
          <w:sz w:val="22"/>
          <w:szCs w:val="22"/>
        </w:rPr>
        <w:t xml:space="preserve">Dr. Andrea </w:t>
      </w:r>
      <w:proofErr w:type="spellStart"/>
      <w:r w:rsidRPr="0069016C">
        <w:rPr>
          <w:sz w:val="22"/>
          <w:szCs w:val="22"/>
        </w:rPr>
        <w:t>Schroedter</w:t>
      </w:r>
      <w:proofErr w:type="spellEnd"/>
      <w:r w:rsidRPr="0069016C">
        <w:rPr>
          <w:sz w:val="22"/>
          <w:szCs w:val="22"/>
        </w:rPr>
        <w:t>, Wettbewerbsleiterin</w:t>
      </w:r>
    </w:p>
    <w:p w14:paraId="4CBDAE6F" w14:textId="77777777" w:rsidR="0069016C" w:rsidRPr="0069016C" w:rsidRDefault="0069016C" w:rsidP="0069016C">
      <w:pPr>
        <w:rPr>
          <w:sz w:val="22"/>
          <w:szCs w:val="22"/>
        </w:rPr>
      </w:pPr>
      <w:r w:rsidRPr="0069016C">
        <w:rPr>
          <w:sz w:val="22"/>
          <w:szCs w:val="22"/>
        </w:rPr>
        <w:t xml:space="preserve">Gymnasium </w:t>
      </w:r>
      <w:proofErr w:type="spellStart"/>
      <w:r w:rsidRPr="0069016C">
        <w:rPr>
          <w:sz w:val="22"/>
          <w:szCs w:val="22"/>
        </w:rPr>
        <w:t>Hittfeld</w:t>
      </w:r>
      <w:proofErr w:type="spellEnd"/>
    </w:p>
    <w:p w14:paraId="23D9A9C6" w14:textId="60331C40" w:rsidR="0069016C" w:rsidRPr="0069016C" w:rsidRDefault="0069016C" w:rsidP="0069016C">
      <w:pPr>
        <w:rPr>
          <w:sz w:val="22"/>
          <w:szCs w:val="22"/>
        </w:rPr>
      </w:pPr>
      <w:r w:rsidRPr="0069016C">
        <w:rPr>
          <w:sz w:val="22"/>
          <w:szCs w:val="22"/>
        </w:rPr>
        <w:t>T</w:t>
      </w:r>
      <w:r>
        <w:rPr>
          <w:sz w:val="22"/>
          <w:szCs w:val="22"/>
        </w:rPr>
        <w:t>:</w:t>
      </w:r>
      <w:r w:rsidRPr="0069016C">
        <w:rPr>
          <w:sz w:val="22"/>
          <w:szCs w:val="22"/>
        </w:rPr>
        <w:t xml:space="preserve"> 04105 / 55 68 44</w:t>
      </w:r>
    </w:p>
    <w:p w14:paraId="7052D569" w14:textId="77777777" w:rsidR="0069016C" w:rsidRPr="0069016C" w:rsidRDefault="0069016C" w:rsidP="0069016C">
      <w:pPr>
        <w:rPr>
          <w:rStyle w:val="Hyperlink"/>
          <w:rFonts w:eastAsiaTheme="majorEastAsia"/>
          <w:sz w:val="22"/>
          <w:szCs w:val="22"/>
        </w:rPr>
      </w:pPr>
      <w:r w:rsidRPr="0069016C">
        <w:rPr>
          <w:rStyle w:val="Hyperlink"/>
          <w:rFonts w:eastAsiaTheme="majorEastAsia"/>
          <w:sz w:val="22"/>
          <w:szCs w:val="22"/>
        </w:rPr>
        <w:t>schroedter@gymnasium-hittfeld.de</w:t>
      </w:r>
    </w:p>
    <w:p w14:paraId="536150B3" w14:textId="47A03F5F" w:rsidR="0069016C" w:rsidRPr="0069016C" w:rsidRDefault="0069016C" w:rsidP="008E1FB7">
      <w:pPr>
        <w:jc w:val="both"/>
        <w:rPr>
          <w:sz w:val="22"/>
          <w:szCs w:val="22"/>
        </w:rPr>
      </w:pPr>
    </w:p>
    <w:p w14:paraId="0E2F75BC" w14:textId="10B31493" w:rsidR="00024EE1" w:rsidRPr="00545212" w:rsidRDefault="00024EE1" w:rsidP="008E1FB7">
      <w:pPr>
        <w:jc w:val="both"/>
        <w:rPr>
          <w:sz w:val="22"/>
          <w:szCs w:val="22"/>
        </w:rPr>
      </w:pPr>
      <w:r w:rsidRPr="0069016C">
        <w:rPr>
          <w:sz w:val="22"/>
          <w:szCs w:val="22"/>
        </w:rPr>
        <w:t>Dirk Ebbecke</w:t>
      </w:r>
      <w:r w:rsidR="00DF4C7E" w:rsidRPr="00545212">
        <w:rPr>
          <w:sz w:val="22"/>
          <w:szCs w:val="22"/>
        </w:rPr>
        <w:t>, Patenbeauftragter</w:t>
      </w:r>
      <w:r w:rsidR="00545212">
        <w:rPr>
          <w:sz w:val="22"/>
          <w:szCs w:val="22"/>
        </w:rPr>
        <w:t xml:space="preserve"> </w:t>
      </w:r>
      <w:r w:rsidRPr="00545212">
        <w:rPr>
          <w:sz w:val="22"/>
          <w:szCs w:val="22"/>
        </w:rPr>
        <w:t>Körber</w:t>
      </w:r>
      <w:r w:rsidR="005B027C" w:rsidRPr="00545212">
        <w:rPr>
          <w:sz w:val="22"/>
          <w:szCs w:val="22"/>
        </w:rPr>
        <w:t>-Geschäftsfeld</w:t>
      </w:r>
      <w:r w:rsidR="00545212">
        <w:rPr>
          <w:sz w:val="22"/>
          <w:szCs w:val="22"/>
        </w:rPr>
        <w:t xml:space="preserve"> </w:t>
      </w:r>
      <w:proofErr w:type="spellStart"/>
      <w:r w:rsidRPr="00545212">
        <w:rPr>
          <w:sz w:val="22"/>
          <w:szCs w:val="22"/>
        </w:rPr>
        <w:t>Pharma</w:t>
      </w:r>
      <w:proofErr w:type="spellEnd"/>
      <w:r w:rsidR="00DF4C7E" w:rsidRPr="00545212">
        <w:rPr>
          <w:sz w:val="22"/>
          <w:szCs w:val="22"/>
        </w:rPr>
        <w:t xml:space="preserve"> </w:t>
      </w:r>
      <w:r w:rsidR="005D249B" w:rsidRPr="00545212">
        <w:rPr>
          <w:sz w:val="22"/>
          <w:szCs w:val="22"/>
        </w:rPr>
        <w:t>–</w:t>
      </w:r>
      <w:r w:rsidR="00DF4C7E" w:rsidRPr="00545212">
        <w:rPr>
          <w:sz w:val="22"/>
          <w:szCs w:val="22"/>
        </w:rPr>
        <w:t xml:space="preserve"> Software</w:t>
      </w:r>
    </w:p>
    <w:p w14:paraId="4DC45B3A" w14:textId="64FFA473" w:rsidR="00024EE1" w:rsidRPr="00F168F3" w:rsidRDefault="00024EE1" w:rsidP="008E1FB7">
      <w:pPr>
        <w:jc w:val="both"/>
        <w:rPr>
          <w:sz w:val="22"/>
          <w:szCs w:val="22"/>
          <w:lang w:val="en-US"/>
        </w:rPr>
      </w:pPr>
      <w:r w:rsidRPr="00F168F3">
        <w:rPr>
          <w:sz w:val="22"/>
          <w:szCs w:val="22"/>
          <w:lang w:val="en-US"/>
        </w:rPr>
        <w:t>Head of Global Marketing &amp; Communications</w:t>
      </w:r>
    </w:p>
    <w:p w14:paraId="00ECA72D" w14:textId="77777777" w:rsidR="00024EE1" w:rsidRPr="00F168F3" w:rsidRDefault="00024EE1" w:rsidP="008E1FB7">
      <w:pPr>
        <w:jc w:val="both"/>
        <w:rPr>
          <w:sz w:val="22"/>
          <w:szCs w:val="22"/>
          <w:lang w:val="en-US"/>
        </w:rPr>
      </w:pPr>
      <w:proofErr w:type="spellStart"/>
      <w:r w:rsidRPr="00F168F3">
        <w:rPr>
          <w:sz w:val="22"/>
          <w:szCs w:val="22"/>
          <w:lang w:val="en-US"/>
        </w:rPr>
        <w:t>Werum</w:t>
      </w:r>
      <w:proofErr w:type="spellEnd"/>
      <w:r w:rsidRPr="00F168F3">
        <w:rPr>
          <w:sz w:val="22"/>
          <w:szCs w:val="22"/>
          <w:lang w:val="en-US"/>
        </w:rPr>
        <w:t xml:space="preserve"> IT Solutions GmbH</w:t>
      </w:r>
    </w:p>
    <w:p w14:paraId="11D61A6E" w14:textId="7D87CD1B" w:rsidR="00024EE1" w:rsidRPr="004B7F3E" w:rsidRDefault="00024EE1" w:rsidP="008E1FB7">
      <w:pPr>
        <w:jc w:val="both"/>
        <w:rPr>
          <w:sz w:val="22"/>
          <w:szCs w:val="22"/>
        </w:rPr>
      </w:pPr>
      <w:r>
        <w:rPr>
          <w:sz w:val="22"/>
          <w:szCs w:val="22"/>
        </w:rPr>
        <w:t xml:space="preserve">T: </w:t>
      </w:r>
      <w:r w:rsidR="0069016C">
        <w:rPr>
          <w:sz w:val="22"/>
          <w:szCs w:val="22"/>
        </w:rPr>
        <w:t>0</w:t>
      </w:r>
      <w:r>
        <w:rPr>
          <w:sz w:val="22"/>
          <w:szCs w:val="22"/>
        </w:rPr>
        <w:t>4131 8900-689</w:t>
      </w:r>
    </w:p>
    <w:p w14:paraId="5DC0A076" w14:textId="14A2331C" w:rsidR="00024EE1" w:rsidRDefault="00E030B1" w:rsidP="008E1FB7">
      <w:pPr>
        <w:jc w:val="both"/>
        <w:rPr>
          <w:sz w:val="22"/>
          <w:szCs w:val="22"/>
        </w:rPr>
      </w:pPr>
      <w:hyperlink r:id="rId14" w:history="1">
        <w:r w:rsidR="0069016C" w:rsidRPr="00EC6181">
          <w:rPr>
            <w:rStyle w:val="Hyperlink"/>
            <w:sz w:val="22"/>
            <w:szCs w:val="22"/>
          </w:rPr>
          <w:t>dirk.ebbecke@werum.com</w:t>
        </w:r>
      </w:hyperlink>
    </w:p>
    <w:p w14:paraId="046BD0D8" w14:textId="1580B527" w:rsidR="000477B4" w:rsidRDefault="000477B4" w:rsidP="008E1FB7">
      <w:pPr>
        <w:jc w:val="both"/>
        <w:rPr>
          <w:rFonts w:cs="Arial"/>
          <w:sz w:val="22"/>
          <w:szCs w:val="22"/>
          <w:highlight w:val="yellow"/>
        </w:rPr>
      </w:pPr>
    </w:p>
    <w:sectPr w:rsidR="000477B4" w:rsidSect="008866B7">
      <w:headerReference w:type="even" r:id="rId15"/>
      <w:headerReference w:type="default" r:id="rId16"/>
      <w:footerReference w:type="default" r:id="rId17"/>
      <w:headerReference w:type="first" r:id="rId18"/>
      <w:footerReference w:type="first" r:id="rId19"/>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56DB" w14:textId="6919FA1B" w:rsidR="00870B64" w:rsidRDefault="00870B64" w:rsidP="003A6817">
    <w:pPr>
      <w:pStyle w:val="Footer"/>
      <w:jc w:val="right"/>
      <w:rPr>
        <w:rStyle w:val="PageNumber"/>
      </w:rPr>
    </w:pPr>
  </w:p>
  <w:p w14:paraId="634EE7BF" w14:textId="461B6C06"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030B1">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420C5AA1"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F168F3">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" stroked="f">
              <v:textbox inset="0,0,0,0">
                <w:txbxContent>
                  <w:p w14:paraId="180CFD2A" w14:textId="420C5AA1"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F168F3">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7C0"/>
    <w:rsid w:val="00024EE1"/>
    <w:rsid w:val="0002555A"/>
    <w:rsid w:val="00025A5E"/>
    <w:rsid w:val="000452A7"/>
    <w:rsid w:val="00045AFE"/>
    <w:rsid w:val="000477B4"/>
    <w:rsid w:val="000501EE"/>
    <w:rsid w:val="000534BB"/>
    <w:rsid w:val="0007065A"/>
    <w:rsid w:val="00092EDF"/>
    <w:rsid w:val="000939CC"/>
    <w:rsid w:val="00096DF2"/>
    <w:rsid w:val="00097702"/>
    <w:rsid w:val="000B585B"/>
    <w:rsid w:val="000C3C7E"/>
    <w:rsid w:val="000C73F6"/>
    <w:rsid w:val="000E1C24"/>
    <w:rsid w:val="000E3F60"/>
    <w:rsid w:val="000E71D7"/>
    <w:rsid w:val="000F4BA0"/>
    <w:rsid w:val="000F7A79"/>
    <w:rsid w:val="001112F6"/>
    <w:rsid w:val="001163E3"/>
    <w:rsid w:val="00122F2B"/>
    <w:rsid w:val="001269B9"/>
    <w:rsid w:val="00131F95"/>
    <w:rsid w:val="00132D80"/>
    <w:rsid w:val="001559CE"/>
    <w:rsid w:val="00163984"/>
    <w:rsid w:val="00173D63"/>
    <w:rsid w:val="00176EC2"/>
    <w:rsid w:val="00187424"/>
    <w:rsid w:val="00194CF7"/>
    <w:rsid w:val="001C7865"/>
    <w:rsid w:val="001D05DB"/>
    <w:rsid w:val="001D2AB3"/>
    <w:rsid w:val="001D3146"/>
    <w:rsid w:val="001D7466"/>
    <w:rsid w:val="001E136E"/>
    <w:rsid w:val="001E4822"/>
    <w:rsid w:val="001F0F79"/>
    <w:rsid w:val="001F4E85"/>
    <w:rsid w:val="001F50F1"/>
    <w:rsid w:val="001F53EC"/>
    <w:rsid w:val="00200D4E"/>
    <w:rsid w:val="002067B8"/>
    <w:rsid w:val="002108BE"/>
    <w:rsid w:val="0021175A"/>
    <w:rsid w:val="002228D1"/>
    <w:rsid w:val="00222DBD"/>
    <w:rsid w:val="00224B07"/>
    <w:rsid w:val="00225B87"/>
    <w:rsid w:val="00237D0E"/>
    <w:rsid w:val="0024425A"/>
    <w:rsid w:val="002518D3"/>
    <w:rsid w:val="00251B0F"/>
    <w:rsid w:val="00252B89"/>
    <w:rsid w:val="00253260"/>
    <w:rsid w:val="00253F52"/>
    <w:rsid w:val="00285CD4"/>
    <w:rsid w:val="002A2B2B"/>
    <w:rsid w:val="002F13AF"/>
    <w:rsid w:val="002F61AB"/>
    <w:rsid w:val="002F7BB6"/>
    <w:rsid w:val="00306AF1"/>
    <w:rsid w:val="00312B79"/>
    <w:rsid w:val="00317242"/>
    <w:rsid w:val="003323B1"/>
    <w:rsid w:val="00333730"/>
    <w:rsid w:val="0033640F"/>
    <w:rsid w:val="003409C6"/>
    <w:rsid w:val="00354E69"/>
    <w:rsid w:val="0035566F"/>
    <w:rsid w:val="00367F03"/>
    <w:rsid w:val="00390380"/>
    <w:rsid w:val="00394622"/>
    <w:rsid w:val="003A6817"/>
    <w:rsid w:val="003B27A2"/>
    <w:rsid w:val="003B3CAC"/>
    <w:rsid w:val="003C4423"/>
    <w:rsid w:val="003C54C0"/>
    <w:rsid w:val="003D23C8"/>
    <w:rsid w:val="004004D6"/>
    <w:rsid w:val="00401BCF"/>
    <w:rsid w:val="00407303"/>
    <w:rsid w:val="00421347"/>
    <w:rsid w:val="00425977"/>
    <w:rsid w:val="00427C66"/>
    <w:rsid w:val="0043131F"/>
    <w:rsid w:val="004336FE"/>
    <w:rsid w:val="00441D5D"/>
    <w:rsid w:val="00451A97"/>
    <w:rsid w:val="004712E8"/>
    <w:rsid w:val="0047257A"/>
    <w:rsid w:val="004800AD"/>
    <w:rsid w:val="00482E53"/>
    <w:rsid w:val="0049230D"/>
    <w:rsid w:val="004938FC"/>
    <w:rsid w:val="004A27E3"/>
    <w:rsid w:val="004B1C0F"/>
    <w:rsid w:val="004B708E"/>
    <w:rsid w:val="004B7F3E"/>
    <w:rsid w:val="004C0577"/>
    <w:rsid w:val="004E6AF8"/>
    <w:rsid w:val="00522C08"/>
    <w:rsid w:val="005364DE"/>
    <w:rsid w:val="00536EA9"/>
    <w:rsid w:val="005405D7"/>
    <w:rsid w:val="00542DE0"/>
    <w:rsid w:val="00543A39"/>
    <w:rsid w:val="00545212"/>
    <w:rsid w:val="005634D5"/>
    <w:rsid w:val="00564ADD"/>
    <w:rsid w:val="0057659E"/>
    <w:rsid w:val="00576C6D"/>
    <w:rsid w:val="00591616"/>
    <w:rsid w:val="005B027C"/>
    <w:rsid w:val="005C20AB"/>
    <w:rsid w:val="005D249B"/>
    <w:rsid w:val="005D2A27"/>
    <w:rsid w:val="00611AEC"/>
    <w:rsid w:val="00615216"/>
    <w:rsid w:val="0062598D"/>
    <w:rsid w:val="00651240"/>
    <w:rsid w:val="00651828"/>
    <w:rsid w:val="00671E96"/>
    <w:rsid w:val="00676101"/>
    <w:rsid w:val="00680C92"/>
    <w:rsid w:val="00681C86"/>
    <w:rsid w:val="00686616"/>
    <w:rsid w:val="0069016C"/>
    <w:rsid w:val="006C4D74"/>
    <w:rsid w:val="006D4C7E"/>
    <w:rsid w:val="006D5FA4"/>
    <w:rsid w:val="006E7FE2"/>
    <w:rsid w:val="00727EAC"/>
    <w:rsid w:val="00731370"/>
    <w:rsid w:val="00731EF3"/>
    <w:rsid w:val="007441AC"/>
    <w:rsid w:val="00744701"/>
    <w:rsid w:val="007461B8"/>
    <w:rsid w:val="0075037D"/>
    <w:rsid w:val="00752275"/>
    <w:rsid w:val="00756165"/>
    <w:rsid w:val="00770ECF"/>
    <w:rsid w:val="00771AE4"/>
    <w:rsid w:val="007829F3"/>
    <w:rsid w:val="00784F56"/>
    <w:rsid w:val="007A0928"/>
    <w:rsid w:val="007A3C4C"/>
    <w:rsid w:val="007A6275"/>
    <w:rsid w:val="007A72E9"/>
    <w:rsid w:val="007B4C3C"/>
    <w:rsid w:val="007C4E62"/>
    <w:rsid w:val="007E3285"/>
    <w:rsid w:val="00804B35"/>
    <w:rsid w:val="0083354B"/>
    <w:rsid w:val="008568F9"/>
    <w:rsid w:val="00864D28"/>
    <w:rsid w:val="0087091C"/>
    <w:rsid w:val="00870B64"/>
    <w:rsid w:val="0087269C"/>
    <w:rsid w:val="0087432E"/>
    <w:rsid w:val="008866B7"/>
    <w:rsid w:val="00891C0A"/>
    <w:rsid w:val="008940E1"/>
    <w:rsid w:val="008A1C92"/>
    <w:rsid w:val="008A5B4B"/>
    <w:rsid w:val="008B0A9B"/>
    <w:rsid w:val="008B5F55"/>
    <w:rsid w:val="008B6727"/>
    <w:rsid w:val="008C4915"/>
    <w:rsid w:val="008C7D73"/>
    <w:rsid w:val="008D19EE"/>
    <w:rsid w:val="008D3C5F"/>
    <w:rsid w:val="008E1FB7"/>
    <w:rsid w:val="008F35A4"/>
    <w:rsid w:val="009005F8"/>
    <w:rsid w:val="009055E1"/>
    <w:rsid w:val="00922DCE"/>
    <w:rsid w:val="0092650F"/>
    <w:rsid w:val="009267CD"/>
    <w:rsid w:val="00932502"/>
    <w:rsid w:val="0093268B"/>
    <w:rsid w:val="009367B5"/>
    <w:rsid w:val="00947913"/>
    <w:rsid w:val="009564D8"/>
    <w:rsid w:val="0096257B"/>
    <w:rsid w:val="00986B7A"/>
    <w:rsid w:val="009B440E"/>
    <w:rsid w:val="009C2AB9"/>
    <w:rsid w:val="009C5B3D"/>
    <w:rsid w:val="009D1D1B"/>
    <w:rsid w:val="009D4A6F"/>
    <w:rsid w:val="009E5A14"/>
    <w:rsid w:val="009F1350"/>
    <w:rsid w:val="00A01132"/>
    <w:rsid w:val="00A01DE1"/>
    <w:rsid w:val="00A249C1"/>
    <w:rsid w:val="00A31A4C"/>
    <w:rsid w:val="00A33313"/>
    <w:rsid w:val="00A34B14"/>
    <w:rsid w:val="00A3621D"/>
    <w:rsid w:val="00A448C2"/>
    <w:rsid w:val="00A6436A"/>
    <w:rsid w:val="00A74CE1"/>
    <w:rsid w:val="00A840E6"/>
    <w:rsid w:val="00A858AA"/>
    <w:rsid w:val="00A93709"/>
    <w:rsid w:val="00A9640B"/>
    <w:rsid w:val="00AA2C5E"/>
    <w:rsid w:val="00AC17CE"/>
    <w:rsid w:val="00AD790A"/>
    <w:rsid w:val="00AE7A09"/>
    <w:rsid w:val="00AF08CA"/>
    <w:rsid w:val="00AF4BC8"/>
    <w:rsid w:val="00AF599D"/>
    <w:rsid w:val="00B24FF3"/>
    <w:rsid w:val="00B27821"/>
    <w:rsid w:val="00B3027B"/>
    <w:rsid w:val="00B350E8"/>
    <w:rsid w:val="00B7770B"/>
    <w:rsid w:val="00B9277C"/>
    <w:rsid w:val="00B97215"/>
    <w:rsid w:val="00BB3C58"/>
    <w:rsid w:val="00BC2B8E"/>
    <w:rsid w:val="00C01284"/>
    <w:rsid w:val="00C05BB3"/>
    <w:rsid w:val="00C109A2"/>
    <w:rsid w:val="00C212A6"/>
    <w:rsid w:val="00C37FAD"/>
    <w:rsid w:val="00C51928"/>
    <w:rsid w:val="00C51F8A"/>
    <w:rsid w:val="00C777CC"/>
    <w:rsid w:val="00C914C7"/>
    <w:rsid w:val="00CA1E09"/>
    <w:rsid w:val="00CB4F2F"/>
    <w:rsid w:val="00CB738C"/>
    <w:rsid w:val="00CC771F"/>
    <w:rsid w:val="00CF6837"/>
    <w:rsid w:val="00D10C7D"/>
    <w:rsid w:val="00D11BA0"/>
    <w:rsid w:val="00D13525"/>
    <w:rsid w:val="00D24856"/>
    <w:rsid w:val="00D34A8A"/>
    <w:rsid w:val="00D55EB7"/>
    <w:rsid w:val="00D63A78"/>
    <w:rsid w:val="00D663B2"/>
    <w:rsid w:val="00D724EA"/>
    <w:rsid w:val="00D75923"/>
    <w:rsid w:val="00D80237"/>
    <w:rsid w:val="00D83A39"/>
    <w:rsid w:val="00D87136"/>
    <w:rsid w:val="00D919F2"/>
    <w:rsid w:val="00DA1C59"/>
    <w:rsid w:val="00DA3AAF"/>
    <w:rsid w:val="00DA4C69"/>
    <w:rsid w:val="00DC07A9"/>
    <w:rsid w:val="00DC4EB2"/>
    <w:rsid w:val="00DF1E5C"/>
    <w:rsid w:val="00DF4C7E"/>
    <w:rsid w:val="00E00BAC"/>
    <w:rsid w:val="00E030B1"/>
    <w:rsid w:val="00E12C7D"/>
    <w:rsid w:val="00E15B50"/>
    <w:rsid w:val="00E23540"/>
    <w:rsid w:val="00E32AD4"/>
    <w:rsid w:val="00E354FF"/>
    <w:rsid w:val="00E40C17"/>
    <w:rsid w:val="00E43A0B"/>
    <w:rsid w:val="00E4665C"/>
    <w:rsid w:val="00E66F39"/>
    <w:rsid w:val="00E718F3"/>
    <w:rsid w:val="00E76FA4"/>
    <w:rsid w:val="00E8033D"/>
    <w:rsid w:val="00E8197A"/>
    <w:rsid w:val="00E86ED1"/>
    <w:rsid w:val="00EA51C4"/>
    <w:rsid w:val="00EA6F82"/>
    <w:rsid w:val="00EA7FA1"/>
    <w:rsid w:val="00EB3483"/>
    <w:rsid w:val="00EB4D3B"/>
    <w:rsid w:val="00ED020D"/>
    <w:rsid w:val="00ED08E7"/>
    <w:rsid w:val="00ED4BEB"/>
    <w:rsid w:val="00EE4A4C"/>
    <w:rsid w:val="00F03BF8"/>
    <w:rsid w:val="00F07545"/>
    <w:rsid w:val="00F10216"/>
    <w:rsid w:val="00F133C9"/>
    <w:rsid w:val="00F138D9"/>
    <w:rsid w:val="00F168F3"/>
    <w:rsid w:val="00F35D38"/>
    <w:rsid w:val="00F42CD6"/>
    <w:rsid w:val="00F433AD"/>
    <w:rsid w:val="00F45111"/>
    <w:rsid w:val="00F57A49"/>
    <w:rsid w:val="00F62D3C"/>
    <w:rsid w:val="00F83283"/>
    <w:rsid w:val="00F86E16"/>
    <w:rsid w:val="00F908C6"/>
    <w:rsid w:val="00FA1E2C"/>
    <w:rsid w:val="00FA574D"/>
    <w:rsid w:val="00FB27E5"/>
    <w:rsid w:val="00FC0A81"/>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A6"/>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semiHidden/>
    <w:unhideWhenUsed/>
    <w:rsid w:val="00222DBD"/>
    <w:rPr>
      <w:sz w:val="20"/>
    </w:rPr>
  </w:style>
  <w:style w:type="character" w:customStyle="1" w:styleId="CommentTextChar">
    <w:name w:val="Comment Text Char"/>
    <w:basedOn w:val="DefaultParagraphFont"/>
    <w:link w:val="CommentText"/>
    <w:uiPriority w:val="99"/>
    <w:semiHidden/>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de" TargetMode="External"/><Relationship Id="rId13" Type="http://schemas.openxmlformats.org/officeDocument/2006/relationships/hyperlink" Target="http://www.jugend-forscht.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ugend-forscht-lueneburg.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ugend-forsch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ugend-forscht-lueneburg.de" TargetMode="External"/><Relationship Id="rId14" Type="http://schemas.openxmlformats.org/officeDocument/2006/relationships/hyperlink" Target="mailto:dirk.ebbecke@werum.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C334-C138-4422-8C66-5B842A5D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610</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2017-08-24T09:45:00Z</cp:lastPrinted>
  <dcterms:created xsi:type="dcterms:W3CDTF">2020-09-10T06:05:00Z</dcterms:created>
  <dcterms:modified xsi:type="dcterms:W3CDTF">2020-09-10T06:30:00Z</dcterms:modified>
</cp:coreProperties>
</file>