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3" w:rsidRPr="001B7703" w:rsidRDefault="001B7703" w:rsidP="001B7703">
      <w:pPr>
        <w:spacing w:after="120" w:line="360" w:lineRule="auto"/>
        <w:rPr>
          <w:lang w:val="en-US"/>
        </w:rPr>
      </w:pPr>
    </w:p>
    <w:p w:rsidR="005335E7" w:rsidRPr="005335E7" w:rsidRDefault="001B7703" w:rsidP="005335E7">
      <w:pPr>
        <w:spacing w:after="60" w:line="360" w:lineRule="auto"/>
        <w:rPr>
          <w:b/>
          <w:sz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09C77" wp14:editId="390F527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pt;margin-top:95.1pt;width:240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ZghAIAAAs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yAEryx0ewBDGE16AXSwisCk07b7xgN0JENdt92xHKM5HsFpgrtGyezRUgL2dPF5nRBFAWYBnuM&#10;0vTap5bfGSu2HdySLKz0GzBhK6I/njI6WBc6LhZyeB1CS5+uY9TTG7b6B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RL6WYI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  <w:r w:rsidR="005335E7">
        <w:rPr>
          <w:b/>
          <w:sz w:val="32"/>
          <w:lang w:val="en-US"/>
        </w:rPr>
        <w:t>J</w:t>
      </w:r>
      <w:r w:rsidR="005335E7" w:rsidRPr="005335E7">
        <w:rPr>
          <w:b/>
          <w:sz w:val="32"/>
          <w:lang w:val="en-US"/>
        </w:rPr>
        <w:t xml:space="preserve">ens </w:t>
      </w:r>
      <w:r w:rsidR="005335E7">
        <w:rPr>
          <w:b/>
          <w:sz w:val="32"/>
          <w:lang w:val="en-US"/>
        </w:rPr>
        <w:t>W</w:t>
      </w:r>
      <w:r w:rsidR="005335E7" w:rsidRPr="005335E7">
        <w:rPr>
          <w:b/>
          <w:sz w:val="32"/>
          <w:lang w:val="en-US"/>
        </w:rPr>
        <w:t>oehlbier</w:t>
      </w:r>
      <w:r w:rsidR="003A55E4">
        <w:rPr>
          <w:b/>
          <w:sz w:val="32"/>
          <w:lang w:val="en-US"/>
        </w:rPr>
        <w:t xml:space="preserve"> assigned as new CEO of Werum IT Solutions</w:t>
      </w:r>
    </w:p>
    <w:p w:rsidR="00510C42" w:rsidRPr="00510C42" w:rsidRDefault="00510C42" w:rsidP="005335E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5335E7" w:rsidRDefault="005335E7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proofErr w:type="spellStart"/>
      <w:r w:rsidRPr="00DB0684">
        <w:rPr>
          <w:b/>
          <w:lang w:val="en-US"/>
        </w:rPr>
        <w:t>Lüneburg</w:t>
      </w:r>
      <w:proofErr w:type="spellEnd"/>
      <w:r w:rsidRPr="00DB0684">
        <w:rPr>
          <w:b/>
          <w:lang w:val="en-US"/>
        </w:rPr>
        <w:t xml:space="preserve">, Germany, </w:t>
      </w:r>
      <w:r w:rsidR="007C3473">
        <w:rPr>
          <w:b/>
          <w:lang w:val="en-US"/>
        </w:rPr>
        <w:t>16</w:t>
      </w:r>
      <w:r>
        <w:rPr>
          <w:b/>
          <w:lang w:val="en-US"/>
        </w:rPr>
        <w:t xml:space="preserve"> May </w:t>
      </w:r>
      <w:r w:rsidRPr="00DB0684">
        <w:rPr>
          <w:b/>
          <w:lang w:val="en-US"/>
        </w:rPr>
        <w:t>201</w:t>
      </w:r>
      <w:r>
        <w:rPr>
          <w:b/>
          <w:lang w:val="en-US"/>
        </w:rPr>
        <w:t>9</w:t>
      </w:r>
      <w:r>
        <w:rPr>
          <w:lang w:val="en-US"/>
        </w:rPr>
        <w:t xml:space="preserve"> – On 15 </w:t>
      </w:r>
      <w:r w:rsidRPr="005335E7">
        <w:rPr>
          <w:szCs w:val="20"/>
          <w:lang w:val="en-US"/>
        </w:rPr>
        <w:t xml:space="preserve">April 2019 Jens Woehlbier started as new Chief </w:t>
      </w:r>
      <w:r w:rsidRPr="0037792D">
        <w:rPr>
          <w:szCs w:val="20"/>
          <w:lang w:val="en-US"/>
        </w:rPr>
        <w:t xml:space="preserve">Executive Officer (CEO) of Werum IT Solutions. He succeeds Rüdiger Schlierenkämper who </w:t>
      </w:r>
      <w:r w:rsidR="00B24C41" w:rsidRPr="0037792D">
        <w:rPr>
          <w:szCs w:val="20"/>
          <w:lang w:val="en-US"/>
        </w:rPr>
        <w:t xml:space="preserve">has worked for Werum in managerial positions since 2000 and </w:t>
      </w:r>
      <w:r w:rsidR="003A55E4" w:rsidRPr="0037792D">
        <w:rPr>
          <w:szCs w:val="20"/>
          <w:lang w:val="en-US"/>
        </w:rPr>
        <w:t xml:space="preserve">will </w:t>
      </w:r>
      <w:r w:rsidRPr="0037792D">
        <w:rPr>
          <w:szCs w:val="20"/>
          <w:lang w:val="en-US"/>
        </w:rPr>
        <w:t xml:space="preserve">retire </w:t>
      </w:r>
      <w:r w:rsidR="00B81F90" w:rsidRPr="0037792D">
        <w:rPr>
          <w:szCs w:val="20"/>
          <w:lang w:val="en-US"/>
        </w:rPr>
        <w:t xml:space="preserve">at the </w:t>
      </w:r>
      <w:r w:rsidR="00B24C41" w:rsidRPr="0037792D">
        <w:rPr>
          <w:szCs w:val="20"/>
          <w:lang w:val="en-US"/>
        </w:rPr>
        <w:t xml:space="preserve">end of </w:t>
      </w:r>
      <w:r w:rsidRPr="0037792D">
        <w:rPr>
          <w:szCs w:val="20"/>
          <w:lang w:val="en-US"/>
        </w:rPr>
        <w:t>June 2019.</w:t>
      </w:r>
    </w:p>
    <w:p w:rsidR="00392A51" w:rsidRDefault="00392A51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5335E7" w:rsidRDefault="005335E7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r w:rsidRPr="005335E7">
        <w:rPr>
          <w:lang w:val="en-US"/>
        </w:rPr>
        <w:t>Before joining Werum, Jens Woehlbier worked for more than 20 years in various management positions</w:t>
      </w:r>
      <w:r w:rsidRPr="005335E7">
        <w:rPr>
          <w:szCs w:val="20"/>
          <w:lang w:val="en-US"/>
        </w:rPr>
        <w:t xml:space="preserve"> at the management consultancy Accenture where he was responsible for IT transformation projects of industry customers. Most recently, he was Head of </w:t>
      </w:r>
      <w:r w:rsidR="00510C42">
        <w:rPr>
          <w:szCs w:val="20"/>
          <w:lang w:val="en-US"/>
        </w:rPr>
        <w:t>Front Office</w:t>
      </w:r>
      <w:r w:rsidRPr="005335E7">
        <w:rPr>
          <w:szCs w:val="20"/>
          <w:lang w:val="en-US"/>
        </w:rPr>
        <w:t xml:space="preserve"> Digitization and Automotive managing the global technology portfolios of several Accenture key accounts and taking care of their digital transformation.</w:t>
      </w:r>
    </w:p>
    <w:p w:rsidR="00392A51" w:rsidRPr="005335E7" w:rsidRDefault="00392A51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5335E7" w:rsidRDefault="005335E7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r w:rsidRPr="005335E7">
        <w:rPr>
          <w:szCs w:val="20"/>
          <w:lang w:val="en-US"/>
        </w:rPr>
        <w:t xml:space="preserve">“As a </w:t>
      </w:r>
      <w:r w:rsidRPr="005335E7">
        <w:rPr>
          <w:lang w:val="en-US"/>
        </w:rPr>
        <w:t xml:space="preserve">profound IT and digitization specialist, Jens Woehlbier is a perfect match for Werum,” </w:t>
      </w:r>
      <w:r w:rsidRPr="00B24C41">
        <w:rPr>
          <w:lang w:val="en-US"/>
        </w:rPr>
        <w:t xml:space="preserve">says Jörn </w:t>
      </w:r>
      <w:proofErr w:type="spellStart"/>
      <w:r w:rsidRPr="00B24C41">
        <w:rPr>
          <w:lang w:val="en-US"/>
        </w:rPr>
        <w:t>Gossé</w:t>
      </w:r>
      <w:proofErr w:type="spellEnd"/>
      <w:r w:rsidRPr="00B24C41">
        <w:rPr>
          <w:lang w:val="en-US"/>
        </w:rPr>
        <w:t xml:space="preserve">, CEO at </w:t>
      </w:r>
      <w:proofErr w:type="spellStart"/>
      <w:r w:rsidRPr="00B24C41">
        <w:rPr>
          <w:lang w:val="en-US"/>
        </w:rPr>
        <w:t>Körber</w:t>
      </w:r>
      <w:proofErr w:type="spellEnd"/>
      <w:r w:rsidRPr="00B24C41">
        <w:rPr>
          <w:bCs/>
          <w:lang w:val="en-US"/>
        </w:rPr>
        <w:t xml:space="preserve"> </w:t>
      </w:r>
      <w:proofErr w:type="spellStart"/>
      <w:r w:rsidRPr="00B24C41">
        <w:rPr>
          <w:bCs/>
          <w:lang w:val="en-US"/>
        </w:rPr>
        <w:t>Medipak</w:t>
      </w:r>
      <w:proofErr w:type="spellEnd"/>
      <w:r w:rsidRPr="00B24C41">
        <w:rPr>
          <w:bCs/>
          <w:lang w:val="en-US"/>
        </w:rPr>
        <w:t xml:space="preserve"> Systems</w:t>
      </w:r>
      <w:r w:rsidRPr="00B24C41">
        <w:rPr>
          <w:lang w:val="en-US"/>
        </w:rPr>
        <w:t xml:space="preserve">. “He </w:t>
      </w:r>
      <w:r w:rsidRPr="00B24C41">
        <w:rPr>
          <w:szCs w:val="20"/>
          <w:lang w:val="en-US"/>
        </w:rPr>
        <w:t>will actively drive forward the further</w:t>
      </w:r>
      <w:r w:rsidRPr="005335E7">
        <w:rPr>
          <w:szCs w:val="20"/>
          <w:lang w:val="en-US"/>
        </w:rPr>
        <w:t xml:space="preserve"> development of </w:t>
      </w:r>
      <w:proofErr w:type="spellStart"/>
      <w:r w:rsidRPr="005335E7">
        <w:rPr>
          <w:szCs w:val="20"/>
          <w:lang w:val="en-US"/>
        </w:rPr>
        <w:t>Werum's</w:t>
      </w:r>
      <w:proofErr w:type="spellEnd"/>
      <w:r w:rsidRPr="005335E7">
        <w:rPr>
          <w:szCs w:val="20"/>
          <w:lang w:val="en-US"/>
        </w:rPr>
        <w:t xml:space="preserve"> product portfolio realizing the Factory of the Future of our pharma and biotech customers.”</w:t>
      </w:r>
    </w:p>
    <w:p w:rsidR="00392A51" w:rsidRPr="005335E7" w:rsidRDefault="00392A51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5335E7" w:rsidRPr="005335E7" w:rsidRDefault="006766C6" w:rsidP="005335E7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r w:rsidRPr="0037792D">
        <w:rPr>
          <w:lang w:val="en-US"/>
        </w:rPr>
        <w:t>At the same time</w:t>
      </w:r>
      <w:r w:rsidR="00B81F90" w:rsidRPr="0037792D">
        <w:rPr>
          <w:lang w:val="en-US"/>
        </w:rPr>
        <w:t>,</w:t>
      </w:r>
      <w:r w:rsidRPr="0037792D">
        <w:rPr>
          <w:lang w:val="en-US"/>
        </w:rPr>
        <w:t xml:space="preserve"> Jörn </w:t>
      </w:r>
      <w:proofErr w:type="spellStart"/>
      <w:r w:rsidRPr="0037792D">
        <w:rPr>
          <w:lang w:val="en-US"/>
        </w:rPr>
        <w:t>Gossé</w:t>
      </w:r>
      <w:proofErr w:type="spellEnd"/>
      <w:r w:rsidRPr="0037792D">
        <w:rPr>
          <w:lang w:val="en-US"/>
        </w:rPr>
        <w:t xml:space="preserve"> </w:t>
      </w:r>
      <w:r w:rsidR="00B81F90" w:rsidRPr="0037792D">
        <w:rPr>
          <w:lang w:val="en-US"/>
        </w:rPr>
        <w:t xml:space="preserve">thanks </w:t>
      </w:r>
      <w:r w:rsidRPr="0037792D">
        <w:rPr>
          <w:lang w:val="en-US"/>
        </w:rPr>
        <w:t xml:space="preserve">Rüdiger Schlierenkämper for his successful work and his commitment: “Rüdiger Schlierenkämper </w:t>
      </w:r>
      <w:r w:rsidR="005335E7" w:rsidRPr="0037792D">
        <w:rPr>
          <w:szCs w:val="20"/>
          <w:lang w:val="en-US"/>
        </w:rPr>
        <w:t>has had a strong influence on the</w:t>
      </w:r>
      <w:r w:rsidR="005335E7" w:rsidRPr="005335E7">
        <w:rPr>
          <w:szCs w:val="20"/>
          <w:lang w:val="en-US"/>
        </w:rPr>
        <w:t xml:space="preserve"> internationalization of Werum and the great success of the company as the global market leader for pharma and biotech </w:t>
      </w:r>
      <w:r w:rsidR="000F23DB">
        <w:rPr>
          <w:szCs w:val="20"/>
          <w:lang w:val="en-US"/>
        </w:rPr>
        <w:t>Manufa</w:t>
      </w:r>
      <w:r>
        <w:rPr>
          <w:szCs w:val="20"/>
          <w:lang w:val="en-US"/>
        </w:rPr>
        <w:t>cturing Execution Systems (MES).”</w:t>
      </w:r>
    </w:p>
    <w:p w:rsidR="001F7DDA" w:rsidRDefault="001F7DDA" w:rsidP="00DB0684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bookmarkStart w:id="0" w:name="_GoBack"/>
      <w:bookmarkEnd w:id="0"/>
    </w:p>
    <w:p w:rsidR="00392A51" w:rsidRDefault="00392A5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66DCA" w:rsidRPr="00E66DCA" w:rsidRDefault="00E66DCA" w:rsidP="00DB0684">
      <w:pPr>
        <w:autoSpaceDE w:val="0"/>
        <w:autoSpaceDN w:val="0"/>
        <w:adjustRightInd w:val="0"/>
        <w:spacing w:after="60" w:line="360" w:lineRule="auto"/>
        <w:rPr>
          <w:b/>
          <w:lang w:val="en-US"/>
        </w:rPr>
      </w:pPr>
      <w:r w:rsidRPr="00E66DCA">
        <w:rPr>
          <w:b/>
          <w:lang w:val="en-US"/>
        </w:rPr>
        <w:lastRenderedPageBreak/>
        <w:t>Picture</w:t>
      </w:r>
    </w:p>
    <w:p w:rsidR="00E66DCA" w:rsidRDefault="00392A51" w:rsidP="00DB0684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7F157B04" wp14:editId="761D4103">
            <wp:extent cx="2952750" cy="1967865"/>
            <wp:effectExtent l="0" t="0" r="0" b="0"/>
            <wp:docPr id="5" name="Grafik 5" descr="W:\SSC\Communications\Konzepte_Texte\1_Werum Corporate\Personal ext\WoehlbierJens_2019-04\News Release_2019-05\Werum_JensWoehlbi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W:\SSC\Communications\Konzepte_Texte\1_Werum Corporate\Personal ext\WoehlbierJens_2019-04\News Release_2019-05\Werum_JensWoehlbier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51" w:rsidRPr="00392A51" w:rsidRDefault="00392A51" w:rsidP="00DB0684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r w:rsidRPr="00392A51">
        <w:rPr>
          <w:sz w:val="20"/>
          <w:szCs w:val="20"/>
          <w:lang w:val="en-US"/>
        </w:rPr>
        <w:t>J</w:t>
      </w:r>
      <w:r w:rsidRPr="00392A51">
        <w:rPr>
          <w:sz w:val="20"/>
          <w:szCs w:val="20"/>
          <w:lang w:val="en-US"/>
        </w:rPr>
        <w:t>ens Woehlbier</w:t>
      </w:r>
      <w:r>
        <w:rPr>
          <w:sz w:val="20"/>
          <w:szCs w:val="20"/>
          <w:lang w:val="en-US"/>
        </w:rPr>
        <w:t xml:space="preserve">, </w:t>
      </w:r>
      <w:r w:rsidRPr="00392A51">
        <w:rPr>
          <w:sz w:val="20"/>
          <w:szCs w:val="20"/>
          <w:lang w:val="en-US"/>
        </w:rPr>
        <w:t>new Chief Executive Officer (CEO) of Werum IT Solutions</w:t>
      </w:r>
    </w:p>
    <w:p w:rsidR="00392A51" w:rsidRDefault="00392A51" w:rsidP="00DB0684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0F4CAA" w:rsidRDefault="000F4CAA" w:rsidP="000F4CAA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Werum IT Solutions</w:t>
      </w:r>
    </w:p>
    <w:p w:rsidR="000F4CAA" w:rsidRPr="00B97258" w:rsidRDefault="000F4CAA" w:rsidP="000F4CAA">
      <w:pPr>
        <w:rPr>
          <w:sz w:val="20"/>
          <w:szCs w:val="20"/>
          <w:lang w:val="en-US"/>
        </w:rPr>
      </w:pPr>
      <w:r w:rsidRPr="00B97258">
        <w:rPr>
          <w:sz w:val="20"/>
          <w:szCs w:val="20"/>
          <w:lang w:val="en-US"/>
        </w:rPr>
        <w:t xml:space="preserve">Werum IT Solutions is the world’s leading supplier of manufacturing execution systems (MES) and manufacturing IT solutions for the pharmaceutical and biopharmaceutical industries. Its PAS-X software product is run by </w:t>
      </w:r>
      <w:r w:rsidRPr="00481634">
        <w:rPr>
          <w:sz w:val="20"/>
          <w:szCs w:val="20"/>
          <w:lang w:val="en-US"/>
        </w:rPr>
        <w:t xml:space="preserve">the majority </w:t>
      </w:r>
      <w:r w:rsidRPr="00B97258">
        <w:rPr>
          <w:sz w:val="20"/>
          <w:szCs w:val="20"/>
          <w:lang w:val="en-US"/>
        </w:rPr>
        <w:t xml:space="preserve">of the world’s top 30 pharmaceutical and biotech companies </w:t>
      </w:r>
      <w:r>
        <w:rPr>
          <w:sz w:val="20"/>
          <w:szCs w:val="20"/>
          <w:lang w:val="en-US"/>
        </w:rPr>
        <w:t xml:space="preserve">and </w:t>
      </w:r>
      <w:r w:rsidRPr="00B97258">
        <w:rPr>
          <w:sz w:val="20"/>
          <w:szCs w:val="20"/>
          <w:lang w:val="en-US"/>
        </w:rPr>
        <w:t xml:space="preserve">also by many mid-sized manufacturers. </w:t>
      </w:r>
      <w:proofErr w:type="spellStart"/>
      <w:r w:rsidRPr="00B97258">
        <w:rPr>
          <w:sz w:val="20"/>
          <w:szCs w:val="20"/>
          <w:lang w:val="en-US"/>
        </w:rPr>
        <w:t>Werum’s</w:t>
      </w:r>
      <w:proofErr w:type="spellEnd"/>
      <w:r w:rsidRPr="00B97258">
        <w:rPr>
          <w:sz w:val="20"/>
          <w:szCs w:val="20"/>
          <w:lang w:val="en-US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  <w:lang w:val="en-US"/>
        </w:rPr>
        <w:t xml:space="preserve">Founded in 1969, Werum is headquartered in </w:t>
      </w:r>
      <w:proofErr w:type="spellStart"/>
      <w:r w:rsidRPr="00485DBD">
        <w:rPr>
          <w:sz w:val="20"/>
          <w:szCs w:val="20"/>
          <w:lang w:val="en-US"/>
        </w:rPr>
        <w:t>Lüneburg</w:t>
      </w:r>
      <w:proofErr w:type="spellEnd"/>
      <w:r w:rsidRPr="00485DBD">
        <w:rPr>
          <w:sz w:val="20"/>
          <w:szCs w:val="20"/>
          <w:lang w:val="en-US"/>
        </w:rPr>
        <w:t>, Germany, and has many locations in Europe, America, and Asia.</w:t>
      </w:r>
    </w:p>
    <w:p w:rsidR="000F4CAA" w:rsidRDefault="00392A51" w:rsidP="000F4CAA">
      <w:pPr>
        <w:rPr>
          <w:sz w:val="20"/>
          <w:szCs w:val="20"/>
          <w:lang w:val="en-US"/>
        </w:rPr>
      </w:pPr>
      <w:hyperlink r:id="rId9" w:history="1">
        <w:proofErr w:type="spellStart"/>
        <w:r w:rsidR="000F4CAA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  <w:proofErr w:type="spellEnd"/>
      </w:hyperlink>
    </w:p>
    <w:p w:rsidR="000F4CAA" w:rsidRPr="00B97258" w:rsidRDefault="000F4CAA" w:rsidP="000F4CAA">
      <w:pPr>
        <w:rPr>
          <w:sz w:val="20"/>
          <w:szCs w:val="20"/>
          <w:lang w:val="en-US"/>
        </w:rPr>
      </w:pPr>
    </w:p>
    <w:p w:rsidR="000F4CAA" w:rsidRDefault="000F4CAA" w:rsidP="000F4CAA">
      <w:pPr>
        <w:rPr>
          <w:sz w:val="20"/>
          <w:szCs w:val="20"/>
          <w:lang w:val="en-US"/>
        </w:rPr>
      </w:pPr>
      <w:r w:rsidRPr="004D7ED4">
        <w:rPr>
          <w:sz w:val="20"/>
          <w:szCs w:val="20"/>
          <w:lang w:val="en-US"/>
        </w:rPr>
        <w:t xml:space="preserve">Werum is part of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Systems, the </w:t>
      </w:r>
      <w:r w:rsidRPr="00515777">
        <w:rPr>
          <w:sz w:val="20"/>
          <w:szCs w:val="20"/>
          <w:lang w:val="en-US"/>
        </w:rPr>
        <w:t>Pharma Systems business area</w:t>
      </w:r>
      <w:r w:rsidRPr="004D7ED4">
        <w:rPr>
          <w:sz w:val="20"/>
          <w:szCs w:val="20"/>
          <w:lang w:val="en-US"/>
        </w:rPr>
        <w:t xml:space="preserve"> of the international technology group </w:t>
      </w:r>
      <w:proofErr w:type="spellStart"/>
      <w:r w:rsidRPr="004D7ED4">
        <w:rPr>
          <w:sz w:val="20"/>
          <w:szCs w:val="20"/>
          <w:lang w:val="en-US"/>
        </w:rPr>
        <w:t>Körber</w:t>
      </w:r>
      <w:proofErr w:type="spellEnd"/>
      <w:r w:rsidRPr="004D7ED4">
        <w:rPr>
          <w:sz w:val="20"/>
          <w:szCs w:val="20"/>
          <w:lang w:val="en-US"/>
        </w:rPr>
        <w:t>. The Business Area</w:t>
      </w:r>
      <w:r>
        <w:rPr>
          <w:sz w:val="20"/>
          <w:szCs w:val="20"/>
          <w:lang w:val="en-US"/>
        </w:rPr>
        <w:t>’</w:t>
      </w:r>
      <w:r w:rsidRPr="004D7ED4">
        <w:rPr>
          <w:sz w:val="20"/>
          <w:szCs w:val="20"/>
          <w:lang w:val="en-US"/>
        </w:rPr>
        <w:t xml:space="preserve">s companies, </w:t>
      </w:r>
      <w:proofErr w:type="spellStart"/>
      <w:r w:rsidRPr="004D7ED4">
        <w:rPr>
          <w:sz w:val="20"/>
          <w:szCs w:val="20"/>
          <w:lang w:val="en-US"/>
        </w:rPr>
        <w:t>Dividella</w:t>
      </w:r>
      <w:proofErr w:type="spellEnd"/>
      <w:r w:rsidRPr="004D7ED4">
        <w:rPr>
          <w:sz w:val="20"/>
          <w:szCs w:val="20"/>
          <w:lang w:val="en-US"/>
        </w:rPr>
        <w:t xml:space="preserve">, </w:t>
      </w:r>
      <w:r w:rsidRPr="00BA5B7A">
        <w:rPr>
          <w:sz w:val="20"/>
          <w:szCs w:val="20"/>
          <w:lang w:val="en-US"/>
        </w:rPr>
        <w:t xml:space="preserve">Fargo Automation, </w:t>
      </w:r>
      <w:proofErr w:type="spellStart"/>
      <w:r w:rsidRPr="004D7ED4">
        <w:rPr>
          <w:sz w:val="20"/>
          <w:szCs w:val="20"/>
          <w:lang w:val="en-US"/>
        </w:rPr>
        <w:t>Mediseal</w:t>
      </w:r>
      <w:proofErr w:type="spellEnd"/>
      <w:r w:rsidRPr="004D7ED4">
        <w:rPr>
          <w:sz w:val="20"/>
          <w:szCs w:val="20"/>
          <w:lang w:val="en-US"/>
        </w:rPr>
        <w:t xml:space="preserve">, Rondo, </w:t>
      </w:r>
      <w:proofErr w:type="spellStart"/>
      <w:r w:rsidRPr="004D7ED4">
        <w:rPr>
          <w:sz w:val="20"/>
          <w:szCs w:val="20"/>
          <w:lang w:val="en-US"/>
        </w:rPr>
        <w:t>Seidenader</w:t>
      </w:r>
      <w:proofErr w:type="spellEnd"/>
      <w:r w:rsidRPr="004D7ED4">
        <w:rPr>
          <w:sz w:val="20"/>
          <w:szCs w:val="20"/>
          <w:lang w:val="en-US"/>
        </w:rPr>
        <w:t xml:space="preserve"> </w:t>
      </w:r>
      <w:proofErr w:type="spellStart"/>
      <w:r w:rsidRPr="004D7ED4">
        <w:rPr>
          <w:sz w:val="20"/>
          <w:szCs w:val="20"/>
          <w:lang w:val="en-US"/>
        </w:rPr>
        <w:t>Maschinenbau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 w:rsidRPr="00443881">
        <w:rPr>
          <w:sz w:val="20"/>
          <w:szCs w:val="20"/>
          <w:lang w:val="en-US"/>
        </w:rPr>
        <w:t>Systec</w:t>
      </w:r>
      <w:proofErr w:type="spellEnd"/>
      <w:r w:rsidRPr="00443881">
        <w:rPr>
          <w:sz w:val="20"/>
          <w:szCs w:val="20"/>
          <w:lang w:val="en-US"/>
        </w:rPr>
        <w:t xml:space="preserve"> &amp; Services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Traxeed</w:t>
      </w:r>
      <w:proofErr w:type="spellEnd"/>
      <w:r w:rsidRPr="004D7ED4">
        <w:rPr>
          <w:sz w:val="20"/>
          <w:szCs w:val="20"/>
          <w:lang w:val="en-US"/>
        </w:rPr>
        <w:t xml:space="preserve"> and Werum IT Solutions</w:t>
      </w:r>
      <w:r>
        <w:rPr>
          <w:sz w:val="20"/>
          <w:szCs w:val="20"/>
          <w:lang w:val="en-US"/>
        </w:rPr>
        <w:t>,</w:t>
      </w:r>
      <w:r w:rsidRPr="004D7ED4">
        <w:rPr>
          <w:sz w:val="20"/>
          <w:szCs w:val="20"/>
          <w:lang w:val="en-US"/>
        </w:rPr>
        <w:t xml:space="preserve"> are global leading providers of high-quality solutions for the manufacturing and packaging process of pharmaceutical products. As a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  <w:lang w:val="en-US"/>
        </w:rPr>
        <w:t xml:space="preserve"> </w:t>
      </w:r>
      <w:proofErr w:type="spellStart"/>
      <w:r w:rsidRPr="00515777">
        <w:rPr>
          <w:sz w:val="20"/>
          <w:szCs w:val="20"/>
          <w:lang w:val="en-US"/>
        </w:rPr>
        <w:t>Körber</w:t>
      </w:r>
      <w:proofErr w:type="spellEnd"/>
      <w:r w:rsidRPr="00515777">
        <w:rPr>
          <w:sz w:val="20"/>
          <w:szCs w:val="20"/>
          <w:lang w:val="en-US"/>
        </w:rPr>
        <w:t xml:space="preserve"> unites around 1</w:t>
      </w:r>
      <w:r w:rsidR="00816BA2">
        <w:rPr>
          <w:sz w:val="20"/>
          <w:szCs w:val="20"/>
          <w:lang w:val="en-US"/>
        </w:rPr>
        <w:t>0</w:t>
      </w:r>
      <w:r w:rsidRPr="00515777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0</w:t>
      </w:r>
      <w:r w:rsidRPr="00515777">
        <w:rPr>
          <w:sz w:val="20"/>
          <w:szCs w:val="20"/>
          <w:lang w:val="en-US"/>
        </w:rPr>
        <w:t>00 professionals in industry-leading companies worldwide, achieving annual earnings of 2</w:t>
      </w:r>
      <w:r>
        <w:rPr>
          <w:sz w:val="20"/>
          <w:szCs w:val="20"/>
          <w:lang w:val="en-US"/>
        </w:rPr>
        <w:t>.6</w:t>
      </w:r>
      <w:r w:rsidRPr="00515777">
        <w:rPr>
          <w:sz w:val="20"/>
          <w:szCs w:val="20"/>
          <w:lang w:val="en-US"/>
        </w:rPr>
        <w:t xml:space="preserve"> billion Euros.</w:t>
      </w:r>
    </w:p>
    <w:p w:rsidR="000F4CAA" w:rsidRPr="007159F4" w:rsidRDefault="00392A51" w:rsidP="000F4CAA">
      <w:pPr>
        <w:rPr>
          <w:rStyle w:val="Hyperlink"/>
          <w:rFonts w:eastAsiaTheme="majorEastAsia"/>
          <w:lang w:val="en-GB"/>
        </w:rPr>
      </w:pPr>
      <w:hyperlink r:id="rId10" w:history="1">
        <w:proofErr w:type="spellStart"/>
        <w:r w:rsidR="009F226A" w:rsidRPr="005A7BFE">
          <w:rPr>
            <w:rStyle w:val="Hyperlink"/>
            <w:sz w:val="20"/>
            <w:szCs w:val="20"/>
            <w:lang w:val="en-US"/>
          </w:rPr>
          <w:t>www.medipak-systems.com</w:t>
        </w:r>
        <w:proofErr w:type="spellEnd"/>
      </w:hyperlink>
      <w:r w:rsidR="009F226A">
        <w:rPr>
          <w:sz w:val="20"/>
          <w:szCs w:val="20"/>
          <w:lang w:val="en-US"/>
        </w:rPr>
        <w:t xml:space="preserve">, </w:t>
      </w:r>
      <w:hyperlink r:id="rId11" w:history="1">
        <w:proofErr w:type="spellStart"/>
        <w:r w:rsidR="00522793" w:rsidRPr="001409E7">
          <w:rPr>
            <w:rStyle w:val="Hyperlink"/>
            <w:rFonts w:eastAsiaTheme="majorEastAsia"/>
            <w:sz w:val="20"/>
            <w:szCs w:val="20"/>
            <w:lang w:val="en-GB"/>
          </w:rPr>
          <w:t>www.koerber.com</w:t>
        </w:r>
        <w:proofErr w:type="spellEnd"/>
      </w:hyperlink>
    </w:p>
    <w:p w:rsidR="000F4CAA" w:rsidRPr="00813B7A" w:rsidRDefault="000F4CAA" w:rsidP="000F4CAA">
      <w:pPr>
        <w:rPr>
          <w:sz w:val="20"/>
          <w:szCs w:val="20"/>
          <w:lang w:val="en-GB"/>
        </w:rPr>
      </w:pPr>
    </w:p>
    <w:p w:rsidR="000F4CAA" w:rsidRPr="00FE54B7" w:rsidRDefault="000F4CAA" w:rsidP="000F4CAA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Dirk Ebbecke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Director Corporate Communications</w:t>
      </w:r>
    </w:p>
    <w:p w:rsidR="000F4CAA" w:rsidRPr="00441A7B" w:rsidRDefault="000F4CAA" w:rsidP="000F4CAA">
      <w:pPr>
        <w:rPr>
          <w:sz w:val="20"/>
          <w:szCs w:val="20"/>
        </w:rPr>
      </w:pPr>
      <w:r w:rsidRPr="00441A7B">
        <w:rPr>
          <w:sz w:val="20"/>
          <w:szCs w:val="20"/>
        </w:rPr>
        <w:t>Werum IT Solutions GmbH</w:t>
      </w:r>
    </w:p>
    <w:p w:rsidR="000F4CAA" w:rsidRPr="004F6C5F" w:rsidRDefault="000F4CAA" w:rsidP="000F4CAA">
      <w:pPr>
        <w:rPr>
          <w:noProof/>
          <w:sz w:val="20"/>
          <w:szCs w:val="20"/>
        </w:rPr>
      </w:pPr>
      <w:r w:rsidRPr="004F6C5F">
        <w:rPr>
          <w:noProof/>
          <w:sz w:val="20"/>
          <w:szCs w:val="20"/>
        </w:rPr>
        <w:t>Wulf-Werum-Str. 3</w:t>
      </w:r>
    </w:p>
    <w:p w:rsidR="000F4CAA" w:rsidRPr="00C95DBA" w:rsidRDefault="000F4CAA" w:rsidP="000F4CAA">
      <w:pPr>
        <w:rPr>
          <w:noProof/>
          <w:sz w:val="20"/>
          <w:szCs w:val="20"/>
          <w:lang w:val="en-US"/>
        </w:rPr>
      </w:pPr>
      <w:r w:rsidRPr="00C95DBA">
        <w:rPr>
          <w:noProof/>
          <w:sz w:val="20"/>
          <w:szCs w:val="20"/>
          <w:lang w:val="en-US"/>
        </w:rPr>
        <w:t>21337 Lüneburg, Germany</w:t>
      </w:r>
    </w:p>
    <w:p w:rsidR="000F4CAA" w:rsidRPr="00C95DBA" w:rsidRDefault="000F4CAA" w:rsidP="000F4CAA">
      <w:pPr>
        <w:rPr>
          <w:noProof/>
          <w:sz w:val="20"/>
          <w:szCs w:val="20"/>
          <w:lang w:val="en-US"/>
        </w:rPr>
      </w:pPr>
      <w:r w:rsidRPr="00C95DBA">
        <w:rPr>
          <w:noProof/>
          <w:sz w:val="20"/>
          <w:szCs w:val="20"/>
          <w:lang w:val="en-US"/>
        </w:rPr>
        <w:t>Tel. +49 4131 8900-689</w:t>
      </w:r>
    </w:p>
    <w:p w:rsidR="000F4CAA" w:rsidRPr="00CD6287" w:rsidRDefault="000F4CAA" w:rsidP="000F4CAA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>
        <w:rPr>
          <w:noProof/>
          <w:sz w:val="20"/>
          <w:szCs w:val="20"/>
          <w:lang w:val="fr-FR"/>
        </w:rPr>
        <w:t>0</w:t>
      </w:r>
    </w:p>
    <w:p w:rsidR="00F40315" w:rsidRPr="00CD6287" w:rsidRDefault="00392A51" w:rsidP="00F40315">
      <w:pPr>
        <w:rPr>
          <w:sz w:val="20"/>
          <w:szCs w:val="20"/>
          <w:lang w:val="fr-FR"/>
        </w:rPr>
      </w:pPr>
      <w:hyperlink r:id="rId12" w:history="1">
        <w:r w:rsidR="000F4CAA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sectPr w:rsidR="00F40315" w:rsidRPr="00CD628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7683A">
      <w:rPr>
        <w:noProof/>
        <w:sz w:val="12"/>
        <w:szCs w:val="12"/>
      </w:rPr>
      <w:t>NR_Werum_JensWoehlbier_en_1905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342BE0D3" wp14:editId="125CCD8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491048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92A51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392A51">
      <w:rPr>
        <w:rStyle w:val="Seitenzahl"/>
        <w:noProof/>
        <w:szCs w:val="22"/>
      </w:rPr>
      <w:t>2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7683A">
      <w:rPr>
        <w:noProof/>
        <w:sz w:val="12"/>
        <w:szCs w:val="12"/>
      </w:rPr>
      <w:t>NR_Werum_JensWoehlbier_en_1905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5B301A6E" wp14:editId="5F72D8CF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B5D35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92A51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392A51">
      <w:rPr>
        <w:rStyle w:val="Seitenzahl"/>
        <w:noProof/>
        <w:szCs w:val="22"/>
      </w:rPr>
      <w:t>2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5492F4" wp14:editId="129685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0A7490C" wp14:editId="2CAA11B9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490D"/>
    <w:rsid w:val="00052A6A"/>
    <w:rsid w:val="00081B69"/>
    <w:rsid w:val="00090415"/>
    <w:rsid w:val="000D1E39"/>
    <w:rsid w:val="000D6F57"/>
    <w:rsid w:val="000F23DB"/>
    <w:rsid w:val="000F4CAA"/>
    <w:rsid w:val="001176E9"/>
    <w:rsid w:val="001B64C8"/>
    <w:rsid w:val="001B7703"/>
    <w:rsid w:val="001C1F5E"/>
    <w:rsid w:val="001E1593"/>
    <w:rsid w:val="001F7DDA"/>
    <w:rsid w:val="00222CDC"/>
    <w:rsid w:val="002627F4"/>
    <w:rsid w:val="002F35B3"/>
    <w:rsid w:val="00314742"/>
    <w:rsid w:val="00346F69"/>
    <w:rsid w:val="0037792D"/>
    <w:rsid w:val="00387AA8"/>
    <w:rsid w:val="00392A51"/>
    <w:rsid w:val="003A55E4"/>
    <w:rsid w:val="004776DD"/>
    <w:rsid w:val="00491048"/>
    <w:rsid w:val="004C09D3"/>
    <w:rsid w:val="00510C42"/>
    <w:rsid w:val="00522793"/>
    <w:rsid w:val="005335E7"/>
    <w:rsid w:val="00594165"/>
    <w:rsid w:val="005A1F4E"/>
    <w:rsid w:val="005B5D35"/>
    <w:rsid w:val="00605D23"/>
    <w:rsid w:val="00621068"/>
    <w:rsid w:val="006766C6"/>
    <w:rsid w:val="00683424"/>
    <w:rsid w:val="007316F8"/>
    <w:rsid w:val="00766AB6"/>
    <w:rsid w:val="007C12AA"/>
    <w:rsid w:val="007C2A65"/>
    <w:rsid w:val="007C3473"/>
    <w:rsid w:val="00816BA2"/>
    <w:rsid w:val="00816C76"/>
    <w:rsid w:val="00877BE3"/>
    <w:rsid w:val="008C2542"/>
    <w:rsid w:val="008C5030"/>
    <w:rsid w:val="008E7191"/>
    <w:rsid w:val="00992A1C"/>
    <w:rsid w:val="009B0246"/>
    <w:rsid w:val="009D50B7"/>
    <w:rsid w:val="009E5C28"/>
    <w:rsid w:val="009F226A"/>
    <w:rsid w:val="00A012DA"/>
    <w:rsid w:val="00A21F97"/>
    <w:rsid w:val="00A81B5C"/>
    <w:rsid w:val="00A83880"/>
    <w:rsid w:val="00AA29B7"/>
    <w:rsid w:val="00AF2C05"/>
    <w:rsid w:val="00B24C41"/>
    <w:rsid w:val="00B32EA8"/>
    <w:rsid w:val="00B81F90"/>
    <w:rsid w:val="00B951C8"/>
    <w:rsid w:val="00C22272"/>
    <w:rsid w:val="00C24F36"/>
    <w:rsid w:val="00C2536C"/>
    <w:rsid w:val="00C61696"/>
    <w:rsid w:val="00C95BB8"/>
    <w:rsid w:val="00C95DBA"/>
    <w:rsid w:val="00CA1D08"/>
    <w:rsid w:val="00D0255A"/>
    <w:rsid w:val="00D477CF"/>
    <w:rsid w:val="00D71A46"/>
    <w:rsid w:val="00D7683A"/>
    <w:rsid w:val="00DB0684"/>
    <w:rsid w:val="00E317D7"/>
    <w:rsid w:val="00E66DCA"/>
    <w:rsid w:val="00F17A88"/>
    <w:rsid w:val="00F40315"/>
    <w:rsid w:val="00FE2D6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7</cp:revision>
  <cp:lastPrinted>2019-05-06T09:43:00Z</cp:lastPrinted>
  <dcterms:created xsi:type="dcterms:W3CDTF">2019-05-13T08:44:00Z</dcterms:created>
  <dcterms:modified xsi:type="dcterms:W3CDTF">2019-05-15T07:43:00Z</dcterms:modified>
</cp:coreProperties>
</file>